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99C6" w14:textId="1636D9EB" w:rsidR="009B1B91" w:rsidRDefault="008506E1" w:rsidP="006A06B5">
      <w:pPr>
        <w:ind w:left="540" w:right="591"/>
        <w:jc w:val="center"/>
        <w:rPr>
          <w:rFonts w:ascii="Century Gothic" w:hAnsi="Century Gothic"/>
          <w:b/>
          <w:color w:val="FFFFFF" w:themeColor="background1"/>
          <w:sz w:val="56"/>
          <w:szCs w:val="56"/>
        </w:rPr>
      </w:pPr>
      <w:r w:rsidRPr="008506E1">
        <w:rPr>
          <w:rFonts w:ascii="Century Gothic" w:hAnsi="Century Gothic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713A2FD" wp14:editId="059289F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749425"/>
                <wp:effectExtent l="19050" t="19050" r="1905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96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>
                          <a:solidFill>
                            <a:srgbClr val="BCA8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1ACB" w14:textId="6A533C22" w:rsidR="008506E1" w:rsidRPr="008506E1" w:rsidRDefault="008506E1" w:rsidP="008506E1">
                            <w:pPr>
                              <w:jc w:val="center"/>
                              <w:rPr>
                                <w:b/>
                                <w:bCs/>
                                <w:color w:val="BCA82E"/>
                                <w:sz w:val="36"/>
                                <w:szCs w:val="36"/>
                              </w:rPr>
                            </w:pPr>
                            <w:r w:rsidRPr="008506E1">
                              <w:rPr>
                                <w:b/>
                                <w:bCs/>
                                <w:color w:val="BCA82E"/>
                                <w:sz w:val="36"/>
                                <w:szCs w:val="36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37.75pt;z-index:251750400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" fillcolor="#ffe599 [1303]" strokecolor="#bca82e" strokeweight="3pt">
                <v:fill rotate="t" focusposition=",1" focussize="" focus="100%" type="gradientRadial"/>
                <v:textbox>
                  <w:txbxContent>
                    <w:p w14:paraId="6A1D1ACB" w14:textId="6A533C22" w:rsidR="008506E1" w:rsidRPr="008506E1" w:rsidRDefault="008506E1" w:rsidP="008506E1">
                      <w:pPr>
                        <w:jc w:val="center"/>
                        <w:rPr>
                          <w:b/>
                          <w:bCs/>
                          <w:color w:val="BCA82E"/>
                          <w:sz w:val="36"/>
                          <w:szCs w:val="36"/>
                        </w:rPr>
                      </w:pPr>
                      <w:r w:rsidRPr="008506E1">
                        <w:rPr>
                          <w:b/>
                          <w:bCs/>
                          <w:color w:val="BCA82E"/>
                          <w:sz w:val="36"/>
                          <w:szCs w:val="36"/>
                        </w:rPr>
                        <w:t>YOUR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D4ABB" w14:textId="7394191F" w:rsidR="009B1B91" w:rsidRDefault="00D000A3">
      <w:pPr>
        <w:rPr>
          <w:rFonts w:ascii="Century Gothic" w:hAnsi="Century Gothic"/>
          <w:b/>
          <w:color w:val="FFFFFF" w:themeColor="background1"/>
          <w:sz w:val="56"/>
          <w:szCs w:val="56"/>
        </w:rPr>
      </w:pPr>
      <w:r w:rsidRPr="00F92D81">
        <w:rPr>
          <w:rFonts w:ascii="Constantia" w:hAnsi="Constantia" w:cstheme="minorHAnsi"/>
          <w:noProof/>
          <w:color w:val="002060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3949D18" wp14:editId="4B65C54E">
                <wp:simplePos x="0" y="0"/>
                <wp:positionH relativeFrom="column">
                  <wp:posOffset>-466725</wp:posOffset>
                </wp:positionH>
                <wp:positionV relativeFrom="paragraph">
                  <wp:posOffset>6666865</wp:posOffset>
                </wp:positionV>
                <wp:extent cx="7829550" cy="12573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12573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46E94" w14:textId="77777777" w:rsidR="00D000A3" w:rsidRPr="00D000A3" w:rsidRDefault="00D000A3" w:rsidP="00D000A3">
                            <w:pPr>
                              <w:jc w:val="center"/>
                              <w:rPr>
                                <w:rFonts w:ascii="Franklin Gothic Demi" w:hAnsi="Franklin Gothic Demi" w:cstheme="minorHAnsi"/>
                                <w:color w:val="000099"/>
                                <w:sz w:val="52"/>
                                <w:szCs w:val="52"/>
                              </w:rPr>
                            </w:pPr>
                            <w:r w:rsidRPr="00D000A3">
                              <w:rPr>
                                <w:rFonts w:ascii="Franklin Gothic Demi" w:hAnsi="Franklin Gothic Demi" w:cstheme="minorHAnsi"/>
                                <w:color w:val="000099"/>
                                <w:sz w:val="52"/>
                                <w:szCs w:val="52"/>
                              </w:rPr>
                              <w:t>Proactive Tax Planning</w:t>
                            </w:r>
                          </w:p>
                          <w:p w14:paraId="65DD3DAE" w14:textId="26079DD4" w:rsidR="00D000A3" w:rsidRPr="00D000A3" w:rsidRDefault="00D000A3" w:rsidP="00D000A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D000A3">
                              <w:rPr>
                                <w:rFonts w:ascii="Franklin Gothic Book" w:hAnsi="Franklin Gothic Book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Pr="00811BB5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“proactive”</w:t>
                            </w:r>
                            <w:r w:rsidRPr="00D000A3">
                              <w:rPr>
                                <w:rFonts w:ascii="Franklin Gothic Book" w:hAnsi="Franklin Gothic Book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approach to tax planning instead </w:t>
                            </w:r>
                            <w:r w:rsidRPr="00D000A3">
                              <w:rPr>
                                <w:rFonts w:ascii="Franklin Gothic Book" w:hAnsi="Franklin Gothic Book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br/>
                              <w:t xml:space="preserve">of a </w:t>
                            </w:r>
                            <w:r w:rsidRPr="00811BB5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“reactive”</w:t>
                            </w:r>
                            <w:r w:rsidRPr="00D000A3">
                              <w:rPr>
                                <w:rFonts w:ascii="Franklin Gothic Book" w:hAnsi="Franklin Gothic Book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approach can produce better results!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49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524.95pt;width:616.5pt;height:99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" filled="f" stroked="f" strokeweight="3pt">
                <v:textbox>
                  <w:txbxContent>
                    <w:p w14:paraId="46546E94" w14:textId="77777777" w:rsidR="00D000A3" w:rsidRPr="00D000A3" w:rsidRDefault="00D000A3" w:rsidP="00D000A3">
                      <w:pPr>
                        <w:jc w:val="center"/>
                        <w:rPr>
                          <w:rFonts w:ascii="Franklin Gothic Demi" w:hAnsi="Franklin Gothic Demi" w:cstheme="minorHAnsi"/>
                          <w:color w:val="000099"/>
                          <w:sz w:val="52"/>
                          <w:szCs w:val="52"/>
                        </w:rPr>
                      </w:pPr>
                      <w:r w:rsidRPr="00D000A3">
                        <w:rPr>
                          <w:rFonts w:ascii="Franklin Gothic Demi" w:hAnsi="Franklin Gothic Demi" w:cstheme="minorHAnsi"/>
                          <w:color w:val="000099"/>
                          <w:sz w:val="52"/>
                          <w:szCs w:val="52"/>
                        </w:rPr>
                        <w:t>Proactive Tax Planning</w:t>
                      </w:r>
                    </w:p>
                    <w:p w14:paraId="65DD3DAE" w14:textId="26079DD4" w:rsidR="00D000A3" w:rsidRPr="00D000A3" w:rsidRDefault="00D000A3" w:rsidP="00D000A3">
                      <w:pPr>
                        <w:jc w:val="center"/>
                        <w:rPr>
                          <w:rFonts w:ascii="Franklin Gothic Book" w:hAnsi="Franklin Gothic Boo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D000A3">
                        <w:rPr>
                          <w:rFonts w:ascii="Franklin Gothic Book" w:hAnsi="Franklin Gothic Book" w:cstheme="minorHAnsi"/>
                          <w:color w:val="3B3838" w:themeColor="background2" w:themeShade="40"/>
                          <w:sz w:val="36"/>
                          <w:szCs w:val="36"/>
                        </w:rPr>
                        <w:t xml:space="preserve">A </w:t>
                      </w:r>
                      <w:r w:rsidRPr="00811BB5">
                        <w:rPr>
                          <w:rFonts w:ascii="Franklin Gothic Book" w:hAnsi="Franklin Gothic Book" w:cstheme="minorHAnsi"/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</w:rPr>
                        <w:t>“proactive”</w:t>
                      </w:r>
                      <w:r w:rsidRPr="00D000A3">
                        <w:rPr>
                          <w:rFonts w:ascii="Franklin Gothic Book" w:hAnsi="Franklin Gothic Book" w:cstheme="minorHAnsi"/>
                          <w:color w:val="3B3838" w:themeColor="background2" w:themeShade="40"/>
                          <w:sz w:val="36"/>
                          <w:szCs w:val="36"/>
                        </w:rPr>
                        <w:t xml:space="preserve"> approach to tax planning instead </w:t>
                      </w:r>
                      <w:r w:rsidRPr="00D000A3">
                        <w:rPr>
                          <w:rFonts w:ascii="Franklin Gothic Book" w:hAnsi="Franklin Gothic Book" w:cstheme="minorHAnsi"/>
                          <w:color w:val="3B3838" w:themeColor="background2" w:themeShade="40"/>
                          <w:sz w:val="36"/>
                          <w:szCs w:val="36"/>
                        </w:rPr>
                        <w:br/>
                        <w:t xml:space="preserve">of a </w:t>
                      </w:r>
                      <w:r w:rsidRPr="00811BB5">
                        <w:rPr>
                          <w:rFonts w:ascii="Franklin Gothic Book" w:hAnsi="Franklin Gothic Book" w:cstheme="minorHAnsi"/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</w:rPr>
                        <w:t>“reactive”</w:t>
                      </w:r>
                      <w:r w:rsidRPr="00D000A3">
                        <w:rPr>
                          <w:rFonts w:ascii="Franklin Gothic Book" w:hAnsi="Franklin Gothic Book" w:cstheme="minorHAnsi"/>
                          <w:color w:val="3B3838" w:themeColor="background2" w:themeShade="40"/>
                          <w:sz w:val="36"/>
                          <w:szCs w:val="36"/>
                        </w:rPr>
                        <w:t xml:space="preserve"> approach can produce better results!</w:t>
                      </w:r>
                    </w:p>
                  </w:txbxContent>
                </v:textbox>
              </v:shape>
            </w:pict>
          </mc:Fallback>
        </mc:AlternateContent>
      </w:r>
      <w:r w:rsidR="004D4938" w:rsidRPr="00F92D81">
        <w:rPr>
          <w:rFonts w:ascii="Constantia" w:hAnsi="Constantia" w:cstheme="minorHAnsi"/>
          <w:noProof/>
          <w:color w:val="002060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423DBBF" wp14:editId="26DFD579">
                <wp:simplePos x="0" y="0"/>
                <wp:positionH relativeFrom="column">
                  <wp:posOffset>-438150</wp:posOffset>
                </wp:positionH>
                <wp:positionV relativeFrom="paragraph">
                  <wp:posOffset>1751966</wp:posOffset>
                </wp:positionV>
                <wp:extent cx="7829550" cy="64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0122" w14:textId="067ACD52" w:rsidR="009B1B91" w:rsidRPr="009B1B91" w:rsidRDefault="009B1B91" w:rsidP="009B1B91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9B1B91">
                              <w:rPr>
                                <w:rFonts w:ascii="Franklin Gothic Demi" w:hAnsi="Franklin Gothic Demi" w:cstheme="minorHAnsi"/>
                                <w:color w:val="000099"/>
                                <w:sz w:val="52"/>
                                <w:szCs w:val="52"/>
                              </w:rPr>
                              <w:t xml:space="preserve">2021 Year-end Tax Planning </w:t>
                            </w:r>
                            <w:r w:rsidR="00145773">
                              <w:rPr>
                                <w:rFonts w:ascii="Franklin Gothic Demi" w:hAnsi="Franklin Gothic Demi" w:cstheme="minorHAnsi"/>
                                <w:color w:val="000099"/>
                                <w:sz w:val="52"/>
                                <w:szCs w:val="52"/>
                              </w:rPr>
                              <w:t>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DBBF" id="_x0000_s1027" type="#_x0000_t202" style="position:absolute;margin-left:-34.5pt;margin-top:137.95pt;width:616.5pt;height:5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" filled="f" stroked="f" strokeweight="3pt">
                <v:textbox>
                  <w:txbxContent>
                    <w:p w14:paraId="2B110122" w14:textId="067ACD52" w:rsidR="009B1B91" w:rsidRPr="009B1B91" w:rsidRDefault="009B1B91" w:rsidP="009B1B91">
                      <w:pPr>
                        <w:jc w:val="center"/>
                        <w:rPr>
                          <w:rFonts w:ascii="Franklin Gothic Demi" w:hAnsi="Franklin Gothic Demi"/>
                          <w:color w:val="000099"/>
                          <w:sz w:val="40"/>
                          <w:szCs w:val="40"/>
                        </w:rPr>
                      </w:pPr>
                      <w:r w:rsidRPr="009B1B91">
                        <w:rPr>
                          <w:rFonts w:ascii="Franklin Gothic Demi" w:hAnsi="Franklin Gothic Demi" w:cstheme="minorHAnsi"/>
                          <w:color w:val="000099"/>
                          <w:sz w:val="52"/>
                          <w:szCs w:val="52"/>
                        </w:rPr>
                        <w:t xml:space="preserve">2021 Year-end Tax Planning </w:t>
                      </w:r>
                      <w:r w:rsidR="00145773">
                        <w:rPr>
                          <w:rFonts w:ascii="Franklin Gothic Demi" w:hAnsi="Franklin Gothic Demi" w:cstheme="minorHAnsi"/>
                          <w:color w:val="000099"/>
                          <w:sz w:val="52"/>
                          <w:szCs w:val="52"/>
                        </w:rPr>
                        <w:t>Guide</w:t>
                      </w:r>
                    </w:p>
                  </w:txbxContent>
                </v:textbox>
              </v:shape>
            </w:pict>
          </mc:Fallback>
        </mc:AlternateContent>
      </w:r>
      <w:r w:rsidR="009B1B91" w:rsidRPr="00F92D81">
        <w:rPr>
          <w:rFonts w:ascii="Constantia" w:hAnsi="Constantia" w:cstheme="minorHAnsi"/>
          <w:noProof/>
          <w:color w:val="002060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947BB07" wp14:editId="36DD85B8">
                <wp:simplePos x="0" y="0"/>
                <wp:positionH relativeFrom="column">
                  <wp:posOffset>332639</wp:posOffset>
                </wp:positionH>
                <wp:positionV relativeFrom="paragraph">
                  <wp:posOffset>3744315</wp:posOffset>
                </wp:positionV>
                <wp:extent cx="6232551" cy="59253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51" cy="592531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F140" w14:textId="34AC7C2D" w:rsidR="009B1B91" w:rsidRPr="009B1B91" w:rsidRDefault="009B1B91" w:rsidP="009B1B91">
                            <w:pPr>
                              <w:rPr>
                                <w:rFonts w:ascii="Franklin Gothic Book" w:hAnsi="Franklin Gothic Book" w:cstheme="minorHAns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9B1B91">
                              <w:rPr>
                                <w:rFonts w:ascii="Franklin Gothic Book" w:hAnsi="Franklin Gothic Book" w:cstheme="minorHAns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Reviewed for: ____________________________________________   Date: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BB07" id="_x0000_s1028" type="#_x0000_t202" style="position:absolute;margin-left:26.2pt;margin-top:294.85pt;width:490.75pt;height:46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" filled="f" stroked="f" strokeweight="3pt">
                <v:textbox>
                  <w:txbxContent>
                    <w:p w14:paraId="2B08F140" w14:textId="34AC7C2D" w:rsidR="009B1B91" w:rsidRPr="009B1B91" w:rsidRDefault="009B1B91" w:rsidP="009B1B91">
                      <w:pPr>
                        <w:rPr>
                          <w:rFonts w:ascii="Franklin Gothic Book" w:hAnsi="Franklin Gothic Book" w:cstheme="minorHAns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9B1B91">
                        <w:rPr>
                          <w:rFonts w:ascii="Franklin Gothic Book" w:hAnsi="Franklin Gothic Book" w:cstheme="minorHAnsi"/>
                          <w:color w:val="3B3838" w:themeColor="background2" w:themeShade="40"/>
                          <w:sz w:val="24"/>
                          <w:szCs w:val="24"/>
                        </w:rPr>
                        <w:t>Reviewed for: ____________________________________________   Date: ___________</w:t>
                      </w:r>
                    </w:p>
                  </w:txbxContent>
                </v:textbox>
              </v:shape>
            </w:pict>
          </mc:Fallback>
        </mc:AlternateContent>
      </w:r>
      <w:r w:rsidR="009B1B91">
        <w:rPr>
          <w:rFonts w:ascii="Century Gothic" w:hAnsi="Century Gothic"/>
          <w:b/>
          <w:color w:val="FFFFFF" w:themeColor="background1"/>
          <w:sz w:val="56"/>
          <w:szCs w:val="56"/>
        </w:rPr>
        <w:br w:type="page"/>
      </w:r>
    </w:p>
    <w:p w14:paraId="405F7D4E" w14:textId="31BA4E56" w:rsidR="009B1B91" w:rsidRDefault="009B1B91">
      <w:pPr>
        <w:rPr>
          <w:rFonts w:ascii="Century Gothic" w:hAnsi="Century Gothic"/>
          <w:b/>
          <w:color w:val="FFFFFF" w:themeColor="background1"/>
          <w:sz w:val="56"/>
          <w:szCs w:val="56"/>
        </w:rPr>
      </w:pPr>
      <w:r w:rsidRPr="00F92D81">
        <w:rPr>
          <w:rFonts w:ascii="Constantia" w:hAnsi="Constantia" w:cstheme="minorHAnsi"/>
          <w:noProof/>
          <w:color w:val="002060"/>
          <w:sz w:val="4"/>
          <w:szCs w:val="4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D569313" wp14:editId="697377C8">
                <wp:simplePos x="0" y="0"/>
                <wp:positionH relativeFrom="column">
                  <wp:posOffset>-456565</wp:posOffset>
                </wp:positionH>
                <wp:positionV relativeFrom="paragraph">
                  <wp:posOffset>401473</wp:posOffset>
                </wp:positionV>
                <wp:extent cx="7995285" cy="490118"/>
                <wp:effectExtent l="0" t="0" r="2476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285" cy="4901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1965" w14:textId="390B7B45" w:rsidR="00E579C2" w:rsidRPr="00E579C2" w:rsidRDefault="00E579C2" w:rsidP="00E579C2">
                            <w:pPr>
                              <w:ind w:left="540" w:right="591"/>
                              <w:jc w:val="center"/>
                              <w:rPr>
                                <w:rFonts w:ascii="Franklin Gothic Book" w:hAnsi="Franklin Gothic Book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579C2"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  <w:t xml:space="preserve">This checklist can help you explore your year-end tax planning. While it is not intended to be a replacement </w:t>
                            </w:r>
                            <w:r w:rsidR="006A0954"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  <w:br/>
                            </w:r>
                            <w:r w:rsidRPr="00E579C2"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  <w:t>for a consultation with a tax professional, it can help you review your unique tax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9313" id="_x0000_s1029" type="#_x0000_t202" style="position:absolute;margin-left:-35.95pt;margin-top:31.6pt;width:629.55pt;height:38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" filled="f" strokecolor="#393737 [814]">
                <v:textbox>
                  <w:txbxContent>
                    <w:p w14:paraId="76A11965" w14:textId="390B7B45" w:rsidR="00E579C2" w:rsidRPr="00E579C2" w:rsidRDefault="00E579C2" w:rsidP="00E579C2">
                      <w:pPr>
                        <w:ind w:left="540" w:right="591"/>
                        <w:jc w:val="center"/>
                        <w:rPr>
                          <w:rFonts w:ascii="Franklin Gothic Book" w:hAnsi="Franklin Gothic Book"/>
                          <w:color w:val="000099"/>
                          <w:sz w:val="24"/>
                          <w:szCs w:val="24"/>
                        </w:rPr>
                      </w:pPr>
                      <w:r w:rsidRPr="00E579C2"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  <w:t xml:space="preserve">This checklist can help you explore your year-end tax planning. While it is not intended to be a replacement </w:t>
                      </w:r>
                      <w:r w:rsidR="006A0954"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  <w:br/>
                      </w:r>
                      <w:r w:rsidRPr="00E579C2"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  <w:t>for a consultation with a tax professional, it can help you review your unique tax situation.</w:t>
                      </w:r>
                    </w:p>
                  </w:txbxContent>
                </v:textbox>
              </v:shape>
            </w:pict>
          </mc:Fallback>
        </mc:AlternateContent>
      </w:r>
      <w:r w:rsidRPr="00F92D81">
        <w:rPr>
          <w:rFonts w:ascii="Constantia" w:hAnsi="Constantia" w:cstheme="minorHAnsi"/>
          <w:noProof/>
          <w:color w:val="002060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2600538" wp14:editId="03BBF92C">
                <wp:simplePos x="0" y="0"/>
                <wp:positionH relativeFrom="column">
                  <wp:posOffset>-479146</wp:posOffset>
                </wp:positionH>
                <wp:positionV relativeFrom="paragraph">
                  <wp:posOffset>-72237</wp:posOffset>
                </wp:positionV>
                <wp:extent cx="7829550" cy="46085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460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13B1B" w14:textId="53A57232" w:rsidR="007E6830" w:rsidRPr="007E6830" w:rsidRDefault="00A449E2" w:rsidP="007E6830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0000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" w:hAnsi="Franklin Gothic Demi" w:cstheme="minorHAnsi"/>
                                <w:color w:val="000099"/>
                                <w:sz w:val="44"/>
                                <w:szCs w:val="44"/>
                              </w:rPr>
                              <w:t xml:space="preserve">2021 </w:t>
                            </w:r>
                            <w:r w:rsidR="007E6830" w:rsidRPr="007E6830">
                              <w:rPr>
                                <w:rFonts w:ascii="Franklin Gothic Demi" w:hAnsi="Franklin Gothic Demi" w:cstheme="minorHAnsi"/>
                                <w:color w:val="000099"/>
                                <w:sz w:val="44"/>
                                <w:szCs w:val="44"/>
                              </w:rPr>
                              <w:t xml:space="preserve">Year-end Tax Planning </w:t>
                            </w:r>
                            <w:r w:rsidR="00145773">
                              <w:rPr>
                                <w:rFonts w:ascii="Franklin Gothic Demi" w:hAnsi="Franklin Gothic Demi" w:cstheme="minorHAnsi"/>
                                <w:color w:val="000099"/>
                                <w:sz w:val="44"/>
                                <w:szCs w:val="44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0538" id="_x0000_s1030" type="#_x0000_t202" style="position:absolute;margin-left:-37.75pt;margin-top:-5.7pt;width:616.5pt;height:36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" filled="f" stroked="f">
                <v:textbox>
                  <w:txbxContent>
                    <w:p w14:paraId="43113B1B" w14:textId="53A57232" w:rsidR="007E6830" w:rsidRPr="007E6830" w:rsidRDefault="00A449E2" w:rsidP="007E6830">
                      <w:pPr>
                        <w:jc w:val="center"/>
                        <w:rPr>
                          <w:rFonts w:ascii="Franklin Gothic Demi" w:hAnsi="Franklin Gothic Demi"/>
                          <w:color w:val="000099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" w:hAnsi="Franklin Gothic Demi" w:cstheme="minorHAnsi"/>
                          <w:color w:val="000099"/>
                          <w:sz w:val="44"/>
                          <w:szCs w:val="44"/>
                        </w:rPr>
                        <w:t xml:space="preserve">2021 </w:t>
                      </w:r>
                      <w:r w:rsidR="007E6830" w:rsidRPr="007E6830">
                        <w:rPr>
                          <w:rFonts w:ascii="Franklin Gothic Demi" w:hAnsi="Franklin Gothic Demi" w:cstheme="minorHAnsi"/>
                          <w:color w:val="000099"/>
                          <w:sz w:val="44"/>
                          <w:szCs w:val="44"/>
                        </w:rPr>
                        <w:t xml:space="preserve">Year-end Tax Planning </w:t>
                      </w:r>
                      <w:r w:rsidR="00145773">
                        <w:rPr>
                          <w:rFonts w:ascii="Franklin Gothic Demi" w:hAnsi="Franklin Gothic Demi" w:cstheme="minorHAnsi"/>
                          <w:color w:val="000099"/>
                          <w:sz w:val="44"/>
                          <w:szCs w:val="44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61A27AB6" w14:textId="7028A04B" w:rsidR="009B1B91" w:rsidRDefault="009B1B91">
      <w:pPr>
        <w:rPr>
          <w:rFonts w:ascii="Century Gothic" w:hAnsi="Century Gothic"/>
          <w:b/>
          <w:color w:val="FFFFFF" w:themeColor="background1"/>
          <w:sz w:val="56"/>
          <w:szCs w:val="56"/>
        </w:rPr>
      </w:pPr>
      <w:r w:rsidRPr="00F92D81">
        <w:rPr>
          <w:rFonts w:ascii="Constantia" w:hAnsi="Constantia" w:cstheme="minorHAnsi"/>
          <w:noProof/>
          <w:color w:val="002060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684EDB8" wp14:editId="56FCDF71">
                <wp:simplePos x="0" y="0"/>
                <wp:positionH relativeFrom="column">
                  <wp:posOffset>-135382</wp:posOffset>
                </wp:positionH>
                <wp:positionV relativeFrom="paragraph">
                  <wp:posOffset>494030</wp:posOffset>
                </wp:positionV>
                <wp:extent cx="7161581" cy="3445460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1581" cy="344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0017F" w14:textId="5BE969D6" w:rsidR="00E579C2" w:rsidRPr="00E579C2" w:rsidRDefault="00E579C2" w:rsidP="00E579C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579C2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How did you file your 2020 taxes?</w:t>
                            </w:r>
                          </w:p>
                          <w:p w14:paraId="248E1168" w14:textId="448B64AE" w:rsidR="00E579C2" w:rsidRPr="0028111F" w:rsidRDefault="00E579C2" w:rsidP="00E579C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Joint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Single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Head of Household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Surviving Spouse</w:t>
                            </w:r>
                          </w:p>
                          <w:p w14:paraId="2AB40BCF" w14:textId="5835C8D5" w:rsidR="00E579C2" w:rsidRPr="005364F2" w:rsidRDefault="00E579C2" w:rsidP="00E579C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000099"/>
                                <w:sz w:val="12"/>
                                <w:szCs w:val="12"/>
                              </w:rPr>
                            </w:pPr>
                          </w:p>
                          <w:p w14:paraId="22667BE8" w14:textId="38CAD977" w:rsidR="00E579C2" w:rsidRPr="00E579C2" w:rsidRDefault="00E579C2" w:rsidP="00E579C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579C2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How will you be filing your 2021 taxes?</w:t>
                            </w:r>
                          </w:p>
                          <w:p w14:paraId="15AA150F" w14:textId="7E4F3D6A" w:rsidR="00E579C2" w:rsidRPr="0028111F" w:rsidRDefault="00E579C2" w:rsidP="00E579C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Joint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Single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Head of Household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Surviving Spouse</w:t>
                            </w:r>
                          </w:p>
                          <w:p w14:paraId="5EBCAFDC" w14:textId="07B362AB" w:rsidR="005364F2" w:rsidRPr="005364F2" w:rsidRDefault="005364F2" w:rsidP="00E579C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000099"/>
                                <w:sz w:val="12"/>
                                <w:szCs w:val="12"/>
                              </w:rPr>
                            </w:pPr>
                          </w:p>
                          <w:p w14:paraId="184CC9F4" w14:textId="38A7573F" w:rsidR="00332CE1" w:rsidRDefault="00332CE1" w:rsidP="00E579C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On your 2020 return, which did you use:</w:t>
                            </w:r>
                          </w:p>
                          <w:p w14:paraId="31ED7416" w14:textId="23BE5F68" w:rsidR="00332CE1" w:rsidRPr="0028111F" w:rsidRDefault="00332CE1" w:rsidP="00332CE1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Standard Deduction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Itemized Deduction</w:t>
                            </w:r>
                          </w:p>
                          <w:p w14:paraId="33A3CCD5" w14:textId="77777777" w:rsidR="00332CE1" w:rsidRPr="00332CE1" w:rsidRDefault="00332CE1" w:rsidP="00E579C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12"/>
                                <w:szCs w:val="12"/>
                              </w:rPr>
                            </w:pPr>
                          </w:p>
                          <w:p w14:paraId="2010B175" w14:textId="662654C5" w:rsidR="005364F2" w:rsidRDefault="005364F2" w:rsidP="00E579C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364F2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Type</w:t>
                            </w:r>
                            <w:r w:rsidR="00332CE1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s</w:t>
                            </w:r>
                            <w:r w:rsidRPr="005364F2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of Income</w:t>
                            </w:r>
                            <w:r w:rsidR="00332CE1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You Have:</w:t>
                            </w:r>
                          </w:p>
                          <w:p w14:paraId="0C3F6232" w14:textId="0848B4FA" w:rsidR="005364F2" w:rsidRPr="0028111F" w:rsidRDefault="005364F2" w:rsidP="005364F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Salary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Interest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Dividends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Social Security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9EBEF39" w14:textId="77777777" w:rsidR="005364F2" w:rsidRPr="0028111F" w:rsidRDefault="005364F2" w:rsidP="005364F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IRA withdrawals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Short-term investment gains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Long-term investment gains </w:t>
                            </w:r>
                          </w:p>
                          <w:p w14:paraId="71EDEC99" w14:textId="10FE2313" w:rsidR="005364F2" w:rsidRPr="0028111F" w:rsidRDefault="00332CE1" w:rsidP="005364F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Business income</w:t>
                            </w:r>
                            <w:r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="005364F2"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5364F2"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Other income: _____________________________</w:t>
                            </w:r>
                          </w:p>
                          <w:p w14:paraId="2FDAA4B8" w14:textId="68539DF4" w:rsidR="005364F2" w:rsidRDefault="005364F2" w:rsidP="005364F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10A7C5A5" w14:textId="77777777" w:rsidR="005364F2" w:rsidRDefault="005364F2" w:rsidP="005364F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271B7977" w14:textId="77777777" w:rsidR="005364F2" w:rsidRPr="005364F2" w:rsidRDefault="005364F2" w:rsidP="00E579C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564318EB" w14:textId="671FC29D" w:rsidR="005364F2" w:rsidRDefault="005364F2" w:rsidP="00E579C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4879F9AB" w14:textId="41AE6D09" w:rsidR="005364F2" w:rsidRDefault="00FB76B5" w:rsidP="00E579C2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EDB8" id="_x0000_s1031" type="#_x0000_t202" style="position:absolute;margin-left:-10.65pt;margin-top:38.9pt;width:563.9pt;height:271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" filled="f" stroked="f">
                <v:textbox>
                  <w:txbxContent>
                    <w:p w14:paraId="7CC0017F" w14:textId="5BE969D6" w:rsidR="00E579C2" w:rsidRPr="00E579C2" w:rsidRDefault="00E579C2" w:rsidP="00E579C2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E579C2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How did you file your 2020 taxes?</w:t>
                      </w:r>
                    </w:p>
                    <w:p w14:paraId="248E1168" w14:textId="448B64AE" w:rsidR="00E579C2" w:rsidRPr="0028111F" w:rsidRDefault="00E579C2" w:rsidP="00E579C2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Joint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Single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Head of Household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Surviving Spouse</w:t>
                      </w:r>
                    </w:p>
                    <w:p w14:paraId="2AB40BCF" w14:textId="5835C8D5" w:rsidR="00E579C2" w:rsidRPr="005364F2" w:rsidRDefault="00E579C2" w:rsidP="00E579C2">
                      <w:pPr>
                        <w:ind w:right="591"/>
                        <w:rPr>
                          <w:rFonts w:ascii="Franklin Gothic Book" w:hAnsi="Franklin Gothic Book" w:cstheme="minorHAnsi"/>
                          <w:color w:val="000099"/>
                          <w:sz w:val="12"/>
                          <w:szCs w:val="12"/>
                        </w:rPr>
                      </w:pPr>
                    </w:p>
                    <w:p w14:paraId="22667BE8" w14:textId="38CAD977" w:rsidR="00E579C2" w:rsidRPr="00E579C2" w:rsidRDefault="00E579C2" w:rsidP="00E579C2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E579C2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How will you be filing your 2021 taxes?</w:t>
                      </w:r>
                    </w:p>
                    <w:p w14:paraId="15AA150F" w14:textId="7E4F3D6A" w:rsidR="00E579C2" w:rsidRPr="0028111F" w:rsidRDefault="00E579C2" w:rsidP="00E579C2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Joint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Single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Head of Household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Surviving Spouse</w:t>
                      </w:r>
                    </w:p>
                    <w:p w14:paraId="5EBCAFDC" w14:textId="07B362AB" w:rsidR="005364F2" w:rsidRPr="005364F2" w:rsidRDefault="005364F2" w:rsidP="00E579C2">
                      <w:pPr>
                        <w:ind w:right="591"/>
                        <w:rPr>
                          <w:rFonts w:ascii="Franklin Gothic Book" w:hAnsi="Franklin Gothic Book" w:cstheme="minorHAnsi"/>
                          <w:color w:val="000099"/>
                          <w:sz w:val="12"/>
                          <w:szCs w:val="12"/>
                        </w:rPr>
                      </w:pPr>
                    </w:p>
                    <w:p w14:paraId="184CC9F4" w14:textId="38A7573F" w:rsidR="00332CE1" w:rsidRDefault="00332CE1" w:rsidP="00E579C2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On your 2020 return, which did you use:</w:t>
                      </w:r>
                    </w:p>
                    <w:p w14:paraId="31ED7416" w14:textId="23BE5F68" w:rsidR="00332CE1" w:rsidRPr="0028111F" w:rsidRDefault="00332CE1" w:rsidP="00332CE1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Standard Deduction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Itemized Deduction</w:t>
                      </w:r>
                    </w:p>
                    <w:p w14:paraId="33A3CCD5" w14:textId="77777777" w:rsidR="00332CE1" w:rsidRPr="00332CE1" w:rsidRDefault="00332CE1" w:rsidP="00E579C2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12"/>
                          <w:szCs w:val="12"/>
                        </w:rPr>
                      </w:pPr>
                    </w:p>
                    <w:p w14:paraId="2010B175" w14:textId="662654C5" w:rsidR="005364F2" w:rsidRDefault="005364F2" w:rsidP="00E579C2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5364F2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Type</w:t>
                      </w:r>
                      <w:r w:rsidR="00332CE1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s</w:t>
                      </w:r>
                      <w:r w:rsidRPr="005364F2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of Income</w:t>
                      </w:r>
                      <w:r w:rsidR="00332CE1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You Have:</w:t>
                      </w:r>
                    </w:p>
                    <w:p w14:paraId="0C3F6232" w14:textId="0848B4FA" w:rsidR="005364F2" w:rsidRPr="0028111F" w:rsidRDefault="005364F2" w:rsidP="005364F2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Salary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Interest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Dividends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Social Security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</w:p>
                    <w:p w14:paraId="39EBEF39" w14:textId="77777777" w:rsidR="005364F2" w:rsidRPr="0028111F" w:rsidRDefault="005364F2" w:rsidP="005364F2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IRA withdrawals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Short-term investment gains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Long-term investment gains </w:t>
                      </w:r>
                    </w:p>
                    <w:p w14:paraId="71EDEC99" w14:textId="10FE2313" w:rsidR="005364F2" w:rsidRPr="0028111F" w:rsidRDefault="00332CE1" w:rsidP="005364F2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Business income</w:t>
                      </w:r>
                      <w:r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="005364F2"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sym w:font="Wingdings" w:char="F0A8"/>
                      </w:r>
                      <w:r w:rsidR="005364F2"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Other income: _____________________________</w:t>
                      </w:r>
                    </w:p>
                    <w:p w14:paraId="2FDAA4B8" w14:textId="68539DF4" w:rsidR="005364F2" w:rsidRDefault="005364F2" w:rsidP="005364F2">
                      <w:pPr>
                        <w:ind w:right="591"/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</w:pPr>
                    </w:p>
                    <w:p w14:paraId="10A7C5A5" w14:textId="77777777" w:rsidR="005364F2" w:rsidRDefault="005364F2" w:rsidP="005364F2">
                      <w:pPr>
                        <w:ind w:right="591"/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</w:pPr>
                    </w:p>
                    <w:p w14:paraId="271B7977" w14:textId="77777777" w:rsidR="005364F2" w:rsidRPr="005364F2" w:rsidRDefault="005364F2" w:rsidP="00E579C2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</w:p>
                    <w:p w14:paraId="564318EB" w14:textId="671FC29D" w:rsidR="005364F2" w:rsidRDefault="005364F2" w:rsidP="00E579C2">
                      <w:pPr>
                        <w:ind w:right="591"/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</w:pPr>
                    </w:p>
                    <w:p w14:paraId="4879F9AB" w14:textId="41AE6D09" w:rsidR="005364F2" w:rsidRDefault="00FB76B5" w:rsidP="00E579C2">
                      <w:pPr>
                        <w:ind w:right="591"/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13ABAB85" w14:textId="2B8BE6C8" w:rsidR="009B1B91" w:rsidRDefault="009B1B91">
      <w:pPr>
        <w:rPr>
          <w:rFonts w:ascii="Century Gothic" w:hAnsi="Century Gothic"/>
          <w:b/>
          <w:color w:val="FFFFFF" w:themeColor="background1"/>
          <w:sz w:val="56"/>
          <w:szCs w:val="56"/>
        </w:rPr>
      </w:pPr>
    </w:p>
    <w:p w14:paraId="11C5FF7E" w14:textId="10702BA1" w:rsidR="009B1B91" w:rsidRDefault="009B1B91">
      <w:pPr>
        <w:rPr>
          <w:rFonts w:ascii="Century Gothic" w:hAnsi="Century Gothic"/>
          <w:b/>
          <w:color w:val="FFFFFF" w:themeColor="background1"/>
          <w:sz w:val="56"/>
          <w:szCs w:val="56"/>
        </w:rPr>
      </w:pPr>
    </w:p>
    <w:p w14:paraId="06B69453" w14:textId="209535AD" w:rsidR="009B1B91" w:rsidRDefault="009B1B91">
      <w:pPr>
        <w:rPr>
          <w:rFonts w:ascii="Century Gothic" w:hAnsi="Century Gothic"/>
          <w:b/>
          <w:color w:val="FFFFFF" w:themeColor="background1"/>
          <w:sz w:val="56"/>
          <w:szCs w:val="56"/>
        </w:rPr>
      </w:pPr>
    </w:p>
    <w:p w14:paraId="2BAC5670" w14:textId="792E938E" w:rsidR="009B1B91" w:rsidRDefault="009B1B91">
      <w:pPr>
        <w:rPr>
          <w:rFonts w:ascii="Century Gothic" w:hAnsi="Century Gothic"/>
          <w:b/>
          <w:color w:val="FFFFFF" w:themeColor="background1"/>
          <w:sz w:val="56"/>
          <w:szCs w:val="56"/>
        </w:rPr>
      </w:pPr>
    </w:p>
    <w:p w14:paraId="074ED44B" w14:textId="7632EF53" w:rsidR="009B1B91" w:rsidRDefault="009B1B91">
      <w:pPr>
        <w:rPr>
          <w:rFonts w:ascii="Century Gothic" w:hAnsi="Century Gothic"/>
          <w:b/>
          <w:color w:val="FFFFFF" w:themeColor="background1"/>
          <w:sz w:val="56"/>
          <w:szCs w:val="56"/>
        </w:rPr>
      </w:pPr>
    </w:p>
    <w:tbl>
      <w:tblPr>
        <w:tblpPr w:leftFromText="180" w:rightFromText="180" w:vertAnchor="page" w:horzAnchor="margin" w:tblpX="-180" w:tblpY="7915"/>
        <w:tblW w:w="11070" w:type="dxa"/>
        <w:tblLayout w:type="fixed"/>
        <w:tblLook w:val="0000" w:firstRow="0" w:lastRow="0" w:firstColumn="0" w:lastColumn="0" w:noHBand="0" w:noVBand="0"/>
      </w:tblPr>
      <w:tblGrid>
        <w:gridCol w:w="810"/>
        <w:gridCol w:w="630"/>
        <w:gridCol w:w="9630"/>
      </w:tblGrid>
      <w:tr w:rsidR="009B1B91" w14:paraId="4CEA9DBD" w14:textId="77777777" w:rsidTr="009B1B91">
        <w:trPr>
          <w:trHeight w:val="813"/>
        </w:trPr>
        <w:tc>
          <w:tcPr>
            <w:tcW w:w="11070" w:type="dxa"/>
            <w:gridSpan w:val="3"/>
          </w:tcPr>
          <w:p w14:paraId="0A968EA2" w14:textId="77777777" w:rsidR="009B1B91" w:rsidRPr="006A06B5" w:rsidRDefault="009B1B91" w:rsidP="009B1B91">
            <w:pPr>
              <w:ind w:right="-17"/>
              <w:rPr>
                <w:rFonts w:ascii="Franklin Gothic Book" w:hAnsi="Franklin Gothic Book"/>
                <w:color w:val="000099"/>
                <w:sz w:val="23"/>
                <w:szCs w:val="23"/>
              </w:rPr>
            </w:pPr>
            <w:r w:rsidRPr="006A06B5">
              <w:rPr>
                <w:b/>
                <w:noProof/>
                <w:color w:val="FFFFFF" w:themeColor="background1"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19C3E654" wp14:editId="0B67EA81">
                      <wp:simplePos x="0" y="0"/>
                      <wp:positionH relativeFrom="column">
                        <wp:posOffset>-50089</wp:posOffset>
                      </wp:positionH>
                      <wp:positionV relativeFrom="paragraph">
                        <wp:posOffset>231140</wp:posOffset>
                      </wp:positionV>
                      <wp:extent cx="993140" cy="2762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5742D" w14:textId="77777777" w:rsidR="009B1B91" w:rsidRPr="006A06B5" w:rsidRDefault="009B1B91" w:rsidP="009B1B9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A06B5">
                                    <w:rPr>
                                      <w:rFonts w:ascii="Franklin Gothic Book" w:hAnsi="Franklin Gothic Book"/>
                                      <w:b/>
                                      <w:color w:val="00B050"/>
                                    </w:rPr>
                                    <w:t>Yes</w:t>
                                  </w:r>
                                  <w:r w:rsidRPr="006A06B5">
                                    <w:rPr>
                                      <w:rFonts w:ascii="Franklin Gothic Book" w:hAnsi="Franklin Gothic Book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A06B5">
                                    <w:rPr>
                                      <w:rFonts w:ascii="Franklin Gothic Book" w:hAnsi="Franklin Gothic Book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6A06B5"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3E654" id="_x0000_s1032" type="#_x0000_t202" style="position:absolute;margin-left:-3.95pt;margin-top:18.2pt;width:78.2pt;height:21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" filled="f" stroked="f">
                      <v:textbox>
                        <w:txbxContent>
                          <w:p w14:paraId="1295742D" w14:textId="77777777" w:rsidR="009B1B91" w:rsidRPr="006A06B5" w:rsidRDefault="009B1B91" w:rsidP="009B1B9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A06B5">
                              <w:rPr>
                                <w:rFonts w:ascii="Franklin Gothic Book" w:hAnsi="Franklin Gothic Book"/>
                                <w:b/>
                                <w:color w:val="00B050"/>
                              </w:rPr>
                              <w:t>Yes</w:t>
                            </w:r>
                            <w:r w:rsidRPr="006A06B5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06B5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A06B5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6B5">
              <w:rPr>
                <w:rFonts w:ascii="Franklin Gothic Book" w:hAnsi="Franklin Gothic Book" w:cstheme="minorHAnsi"/>
                <w:b/>
                <w:bCs/>
                <w:color w:val="000099"/>
                <w:sz w:val="23"/>
                <w:szCs w:val="23"/>
              </w:rPr>
              <w:t>Have you considered these proactive tax strategies that may be helpful to implement before December 31?</w:t>
            </w:r>
          </w:p>
        </w:tc>
      </w:tr>
      <w:tr w:rsidR="009B1B91" w14:paraId="02DC8655" w14:textId="77777777" w:rsidTr="009B1B91">
        <w:trPr>
          <w:trHeight w:val="354"/>
        </w:trPr>
        <w:tc>
          <w:tcPr>
            <w:tcW w:w="810" w:type="dxa"/>
          </w:tcPr>
          <w:p w14:paraId="5FB24109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703212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</w:tcPr>
          <w:p w14:paraId="5475ED41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9630" w:type="dxa"/>
          </w:tcPr>
          <w:p w14:paraId="4B1BC189" w14:textId="77777777" w:rsidR="009B1B91" w:rsidRPr="0028111F" w:rsidRDefault="009B1B91" w:rsidP="009B1B91">
            <w:pPr>
              <w:ind w:left="162" w:right="72"/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</w:pPr>
            <w:r w:rsidRPr="0028111F"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  <w:t>Maximized Retirement Plan Contributions</w:t>
            </w:r>
          </w:p>
        </w:tc>
      </w:tr>
      <w:tr w:rsidR="009B1B91" w14:paraId="1CF18F5D" w14:textId="77777777" w:rsidTr="009B1B91">
        <w:trPr>
          <w:trHeight w:val="78"/>
        </w:trPr>
        <w:tc>
          <w:tcPr>
            <w:tcW w:w="810" w:type="dxa"/>
          </w:tcPr>
          <w:p w14:paraId="611A0B05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703212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</w:tcPr>
          <w:p w14:paraId="3F25BC19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0E3A29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9630" w:type="dxa"/>
          </w:tcPr>
          <w:p w14:paraId="25ADF089" w14:textId="77777777" w:rsidR="009B1B91" w:rsidRPr="0028111F" w:rsidRDefault="009B1B91" w:rsidP="009B1B91">
            <w:pPr>
              <w:ind w:left="162" w:right="72"/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</w:pPr>
            <w:r w:rsidRPr="0028111F"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  <w:t>Discussed “SECURE Act” Modifications</w:t>
            </w:r>
          </w:p>
        </w:tc>
      </w:tr>
      <w:tr w:rsidR="009B1B91" w14:paraId="4DCB95DC" w14:textId="77777777" w:rsidTr="009B1B91">
        <w:trPr>
          <w:trHeight w:val="78"/>
        </w:trPr>
        <w:tc>
          <w:tcPr>
            <w:tcW w:w="810" w:type="dxa"/>
          </w:tcPr>
          <w:p w14:paraId="7A15A338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703212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</w:tcPr>
          <w:p w14:paraId="2B23A3A4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0E3A29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9630" w:type="dxa"/>
          </w:tcPr>
          <w:p w14:paraId="11498DA4" w14:textId="77777777" w:rsidR="009B1B91" w:rsidRPr="0028111F" w:rsidRDefault="009B1B91" w:rsidP="009B1B91">
            <w:pPr>
              <w:ind w:left="162" w:right="72"/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</w:pPr>
            <w:r w:rsidRPr="0028111F"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  <w:t>Discussed Tax Bracket Management</w:t>
            </w:r>
          </w:p>
        </w:tc>
      </w:tr>
      <w:tr w:rsidR="009B1B91" w14:paraId="65924C81" w14:textId="77777777" w:rsidTr="009B1B91">
        <w:trPr>
          <w:trHeight w:val="78"/>
        </w:trPr>
        <w:tc>
          <w:tcPr>
            <w:tcW w:w="810" w:type="dxa"/>
          </w:tcPr>
          <w:p w14:paraId="1640E520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703212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</w:tcPr>
          <w:p w14:paraId="52A2CC0C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0E3A29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9630" w:type="dxa"/>
          </w:tcPr>
          <w:p w14:paraId="4A7AD6E1" w14:textId="77777777" w:rsidR="009B1B91" w:rsidRPr="0028111F" w:rsidRDefault="009B1B91" w:rsidP="009B1B91">
            <w:pPr>
              <w:ind w:left="162" w:right="72"/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</w:pPr>
            <w:r w:rsidRPr="0028111F"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  <w:t>Explored All Roth Conversion Opportunities</w:t>
            </w:r>
          </w:p>
        </w:tc>
      </w:tr>
      <w:tr w:rsidR="009B1B91" w14:paraId="77895465" w14:textId="77777777" w:rsidTr="009B1B91">
        <w:trPr>
          <w:trHeight w:val="78"/>
        </w:trPr>
        <w:tc>
          <w:tcPr>
            <w:tcW w:w="810" w:type="dxa"/>
          </w:tcPr>
          <w:p w14:paraId="388DD7BE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703212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</w:tcPr>
          <w:p w14:paraId="349A5690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0E3A29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9630" w:type="dxa"/>
          </w:tcPr>
          <w:p w14:paraId="1FF7912E" w14:textId="77777777" w:rsidR="009B1B91" w:rsidRPr="0028111F" w:rsidRDefault="009B1B91" w:rsidP="009B1B91">
            <w:pPr>
              <w:ind w:left="162" w:right="72"/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</w:pPr>
            <w:r w:rsidRPr="0028111F"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  <w:t>Reviewed Primary and Contingent Beneficiaries</w:t>
            </w:r>
          </w:p>
        </w:tc>
      </w:tr>
      <w:tr w:rsidR="009B1B91" w14:paraId="600D4CAE" w14:textId="77777777" w:rsidTr="009B1B91">
        <w:trPr>
          <w:trHeight w:val="452"/>
        </w:trPr>
        <w:tc>
          <w:tcPr>
            <w:tcW w:w="810" w:type="dxa"/>
          </w:tcPr>
          <w:p w14:paraId="6A7799DB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703212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</w:tcPr>
          <w:p w14:paraId="09564772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0E3A29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9630" w:type="dxa"/>
          </w:tcPr>
          <w:p w14:paraId="4DFF8E92" w14:textId="77777777" w:rsidR="009B1B91" w:rsidRPr="0028111F" w:rsidRDefault="009B1B91" w:rsidP="009B1B91">
            <w:pPr>
              <w:ind w:left="162" w:right="72"/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</w:pPr>
            <w:r w:rsidRPr="0028111F"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  <w:t>Considered Charitable Gifting (including QCDs and DAFs)</w:t>
            </w:r>
          </w:p>
        </w:tc>
      </w:tr>
      <w:tr w:rsidR="009B1B91" w14:paraId="1831A099" w14:textId="77777777" w:rsidTr="009B1B91">
        <w:trPr>
          <w:trHeight w:val="78"/>
        </w:trPr>
        <w:tc>
          <w:tcPr>
            <w:tcW w:w="810" w:type="dxa"/>
          </w:tcPr>
          <w:p w14:paraId="7943A0A6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703212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</w:tcPr>
          <w:p w14:paraId="327700A8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0E3A29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9630" w:type="dxa"/>
          </w:tcPr>
          <w:p w14:paraId="1A610CB8" w14:textId="77777777" w:rsidR="009B1B91" w:rsidRPr="0028111F" w:rsidRDefault="009B1B91" w:rsidP="009B1B91">
            <w:pPr>
              <w:ind w:left="162" w:right="72"/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</w:pPr>
            <w:r w:rsidRPr="0028111F"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  <w:t>Maximized Annual Exclusion Gifts</w:t>
            </w:r>
          </w:p>
        </w:tc>
      </w:tr>
      <w:tr w:rsidR="009B1B91" w14:paraId="63F57828" w14:textId="77777777" w:rsidTr="009B1B91">
        <w:trPr>
          <w:trHeight w:val="124"/>
        </w:trPr>
        <w:tc>
          <w:tcPr>
            <w:tcW w:w="810" w:type="dxa"/>
          </w:tcPr>
          <w:p w14:paraId="42EAD86F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703212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</w:tcPr>
          <w:p w14:paraId="467E05C5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0E3A29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9630" w:type="dxa"/>
          </w:tcPr>
          <w:p w14:paraId="6BB04289" w14:textId="77777777" w:rsidR="009B1B91" w:rsidRPr="0028111F" w:rsidRDefault="009B1B91" w:rsidP="009B1B91">
            <w:pPr>
              <w:ind w:left="162" w:right="72"/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</w:pPr>
            <w:r w:rsidRPr="0028111F"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  <w:t>Identified Opportunities for Capital Loss Harvesting</w:t>
            </w:r>
          </w:p>
        </w:tc>
      </w:tr>
      <w:tr w:rsidR="009B1B91" w14:paraId="326064B8" w14:textId="77777777" w:rsidTr="009B1B91">
        <w:trPr>
          <w:trHeight w:val="124"/>
        </w:trPr>
        <w:tc>
          <w:tcPr>
            <w:tcW w:w="810" w:type="dxa"/>
          </w:tcPr>
          <w:p w14:paraId="5B0F7012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703212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</w:tcPr>
          <w:p w14:paraId="7A4B3EB3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0E3A29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9630" w:type="dxa"/>
          </w:tcPr>
          <w:p w14:paraId="33B142E7" w14:textId="77777777" w:rsidR="009B1B91" w:rsidRPr="0028111F" w:rsidRDefault="009B1B91" w:rsidP="009B1B91">
            <w:pPr>
              <w:ind w:left="162" w:right="72"/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</w:pPr>
            <w:r w:rsidRPr="0028111F"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  <w:t>Identified Opportunities for Capital Gain Harvesting</w:t>
            </w:r>
          </w:p>
        </w:tc>
      </w:tr>
      <w:tr w:rsidR="009B1B91" w14:paraId="56C3D9E0" w14:textId="77777777" w:rsidTr="009B1B91">
        <w:trPr>
          <w:trHeight w:val="78"/>
        </w:trPr>
        <w:tc>
          <w:tcPr>
            <w:tcW w:w="810" w:type="dxa"/>
          </w:tcPr>
          <w:p w14:paraId="3704C7A7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703212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</w:tcPr>
          <w:p w14:paraId="4D6C1F38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2060"/>
                <w:sz w:val="36"/>
                <w:szCs w:val="36"/>
              </w:rPr>
            </w:pPr>
            <w:r w:rsidRPr="000E3A29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9630" w:type="dxa"/>
          </w:tcPr>
          <w:p w14:paraId="47F6811C" w14:textId="77777777" w:rsidR="009B1B91" w:rsidRPr="0028111F" w:rsidRDefault="009B1B91" w:rsidP="009B1B91">
            <w:pPr>
              <w:ind w:left="162" w:right="72"/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</w:pPr>
            <w:r w:rsidRPr="0028111F"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  <w:t>Reviewed Use of 529 Plans</w:t>
            </w:r>
          </w:p>
        </w:tc>
      </w:tr>
      <w:tr w:rsidR="009B1B91" w14:paraId="77FBCEC2" w14:textId="77777777" w:rsidTr="009B1B91">
        <w:trPr>
          <w:trHeight w:val="78"/>
        </w:trPr>
        <w:tc>
          <w:tcPr>
            <w:tcW w:w="810" w:type="dxa"/>
          </w:tcPr>
          <w:p w14:paraId="328A43E3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703212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</w:tcPr>
          <w:p w14:paraId="7D5B2950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0E3A29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9630" w:type="dxa"/>
          </w:tcPr>
          <w:p w14:paraId="2D4CD7B4" w14:textId="77777777" w:rsidR="009B1B91" w:rsidRPr="0028111F" w:rsidRDefault="009B1B91" w:rsidP="009B1B91">
            <w:pPr>
              <w:ind w:left="162" w:right="72"/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</w:pPr>
            <w:r w:rsidRPr="0028111F"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  <w:t>Discussed Potential Deduction Timing</w:t>
            </w:r>
          </w:p>
        </w:tc>
      </w:tr>
      <w:tr w:rsidR="009B1B91" w14:paraId="5B6706AC" w14:textId="77777777" w:rsidTr="009B1B91">
        <w:trPr>
          <w:trHeight w:val="78"/>
        </w:trPr>
        <w:tc>
          <w:tcPr>
            <w:tcW w:w="810" w:type="dxa"/>
          </w:tcPr>
          <w:p w14:paraId="1237D56D" w14:textId="77777777" w:rsidR="009B1B91" w:rsidRPr="00703212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</w:pPr>
            <w:r w:rsidRPr="00703212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</w:tcPr>
          <w:p w14:paraId="03036E46" w14:textId="77777777" w:rsidR="009B1B91" w:rsidRPr="000E3A29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</w:pPr>
            <w:r w:rsidRPr="000E3A29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9630" w:type="dxa"/>
          </w:tcPr>
          <w:p w14:paraId="35AA2555" w14:textId="77777777" w:rsidR="009B1B91" w:rsidRPr="0028111F" w:rsidRDefault="009B1B91" w:rsidP="009B1B91">
            <w:pPr>
              <w:ind w:left="162" w:right="72"/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  <w:t>Reviewed Your Qualified Business Income (For Business Owners)</w:t>
            </w:r>
          </w:p>
        </w:tc>
      </w:tr>
      <w:tr w:rsidR="009B1B91" w14:paraId="5E450B00" w14:textId="77777777" w:rsidTr="009B1B91">
        <w:trPr>
          <w:trHeight w:val="78"/>
        </w:trPr>
        <w:tc>
          <w:tcPr>
            <w:tcW w:w="810" w:type="dxa"/>
          </w:tcPr>
          <w:p w14:paraId="1A77C855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703212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</w:tcPr>
          <w:p w14:paraId="004D222D" w14:textId="77777777" w:rsidR="009B1B91" w:rsidRPr="009E56CA" w:rsidRDefault="009B1B91" w:rsidP="009B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0E3A29">
              <w:rPr>
                <w:rFonts w:ascii="Franklin Gothic Book" w:hAnsi="Franklin Gothic Book" w:cstheme="minorHAnsi"/>
                <w:color w:val="000099"/>
                <w:sz w:val="24"/>
                <w:szCs w:val="24"/>
              </w:rPr>
              <w:sym w:font="Wingdings" w:char="F0A8"/>
            </w:r>
          </w:p>
        </w:tc>
        <w:tc>
          <w:tcPr>
            <w:tcW w:w="9630" w:type="dxa"/>
          </w:tcPr>
          <w:p w14:paraId="2A24BBCA" w14:textId="77777777" w:rsidR="009B1B91" w:rsidRPr="0028111F" w:rsidRDefault="009B1B91" w:rsidP="009B1B91">
            <w:pPr>
              <w:ind w:left="162" w:right="72"/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</w:pPr>
            <w:r w:rsidRPr="0028111F">
              <w:rPr>
                <w:rFonts w:ascii="Franklin Gothic Book" w:hAnsi="Franklin Gothic Book"/>
                <w:color w:val="171717" w:themeColor="background2" w:themeShade="1A"/>
                <w:sz w:val="24"/>
                <w:szCs w:val="24"/>
              </w:rPr>
              <w:t>Reviewed Estate Plan Strategies</w:t>
            </w:r>
          </w:p>
        </w:tc>
      </w:tr>
    </w:tbl>
    <w:p w14:paraId="1B143831" w14:textId="7BF79063" w:rsidR="009B1B91" w:rsidRDefault="009B1B91">
      <w:pPr>
        <w:rPr>
          <w:rFonts w:ascii="Century Gothic" w:hAnsi="Century Gothic"/>
          <w:b/>
          <w:color w:val="FFFFFF" w:themeColor="background1"/>
          <w:sz w:val="56"/>
          <w:szCs w:val="56"/>
        </w:rPr>
      </w:pPr>
    </w:p>
    <w:p w14:paraId="6766BC5B" w14:textId="65289647" w:rsidR="009B1B91" w:rsidRDefault="00145773" w:rsidP="00145773">
      <w:pPr>
        <w:jc w:val="center"/>
        <w:rPr>
          <w:rFonts w:ascii="Century Gothic" w:hAnsi="Century Gothic"/>
          <w:b/>
          <w:color w:val="FFFFFF" w:themeColor="background1"/>
          <w:sz w:val="56"/>
          <w:szCs w:val="56"/>
        </w:rPr>
      </w:pPr>
      <w:r w:rsidRPr="00F92D81">
        <w:rPr>
          <w:rFonts w:ascii="Constantia" w:hAnsi="Constantia" w:cstheme="minorHAnsi"/>
          <w:noProof/>
          <w:color w:val="002060"/>
          <w:sz w:val="4"/>
          <w:szCs w:val="4"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7353634" wp14:editId="50513FBA">
                <wp:simplePos x="0" y="0"/>
                <wp:positionH relativeFrom="column">
                  <wp:posOffset>-571500</wp:posOffset>
                </wp:positionH>
                <wp:positionV relativeFrom="paragraph">
                  <wp:posOffset>381000</wp:posOffset>
                </wp:positionV>
                <wp:extent cx="7995285" cy="885825"/>
                <wp:effectExtent l="0" t="0" r="2476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28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78578" w14:textId="5BB5319E" w:rsidR="007A5B93" w:rsidRPr="00811BB5" w:rsidRDefault="007A5B93" w:rsidP="00145773">
                            <w:pPr>
                              <w:ind w:left="540" w:right="591"/>
                              <w:jc w:val="center"/>
                              <w:rPr>
                                <w:rFonts w:ascii="Franklin Gothic Book" w:hAnsi="Franklin Gothic Book" w:cstheme="minorHAnsi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811BB5">
                              <w:rPr>
                                <w:rFonts w:ascii="Franklin Gothic Book" w:hAnsi="Franklin Gothic Book" w:cstheme="minorHAnsi"/>
                                <w:color w:val="000099"/>
                                <w:sz w:val="28"/>
                                <w:szCs w:val="28"/>
                              </w:rPr>
                              <w:t xml:space="preserve">As part of our </w:t>
                            </w:r>
                            <w:r w:rsidR="00145773" w:rsidRPr="00811BB5">
                              <w:rPr>
                                <w:rFonts w:ascii="Franklin Gothic Book" w:hAnsi="Franklin Gothic Book" w:cstheme="minorHAnsi"/>
                                <w:color w:val="000099"/>
                                <w:sz w:val="28"/>
                                <w:szCs w:val="28"/>
                              </w:rPr>
                              <w:t>overall</w:t>
                            </w:r>
                            <w:r w:rsidRPr="00811BB5">
                              <w:rPr>
                                <w:rFonts w:ascii="Franklin Gothic Book" w:hAnsi="Franklin Gothic Book" w:cstheme="minorHAnsi"/>
                                <w:color w:val="000099"/>
                                <w:sz w:val="28"/>
                                <w:szCs w:val="28"/>
                              </w:rPr>
                              <w:t xml:space="preserve"> financial planning services, one of our goals is to discover the best potential tax reduction strategies for your situation. </w:t>
                            </w:r>
                            <w:r w:rsidR="00145773" w:rsidRPr="00811BB5">
                              <w:rPr>
                                <w:rFonts w:ascii="Franklin Gothic Book" w:hAnsi="Franklin Gothic Book" w:cstheme="minorHAnsi"/>
                                <w:color w:val="000099"/>
                                <w:sz w:val="28"/>
                                <w:szCs w:val="28"/>
                              </w:rPr>
                              <w:t>This is designed to help you identify tax strategies that could help reduce your 2021 taxes.</w:t>
                            </w:r>
                          </w:p>
                          <w:p w14:paraId="193F193C" w14:textId="7E9CA5B1" w:rsidR="007A5B93" w:rsidRDefault="007A5B93" w:rsidP="00BF66C4">
                            <w:pPr>
                              <w:ind w:left="540" w:right="591"/>
                              <w:jc w:val="center"/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5A8D7867" w14:textId="77777777" w:rsidR="007A5B93" w:rsidRPr="00E579C2" w:rsidRDefault="007A5B93" w:rsidP="00BF66C4">
                            <w:pPr>
                              <w:ind w:left="540" w:right="591"/>
                              <w:jc w:val="center"/>
                              <w:rPr>
                                <w:rFonts w:ascii="Franklin Gothic Book" w:hAnsi="Franklin Gothic Book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3634" id="_x0000_s1033" type="#_x0000_t202" style="position:absolute;left:0;text-align:left;margin-left:-45pt;margin-top:30pt;width:629.55pt;height:69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" filled="f" strokecolor="#393737 [814]">
                <v:textbox>
                  <w:txbxContent>
                    <w:p w14:paraId="10578578" w14:textId="5BB5319E" w:rsidR="007A5B93" w:rsidRPr="00811BB5" w:rsidRDefault="007A5B93" w:rsidP="00145773">
                      <w:pPr>
                        <w:ind w:left="540" w:right="591"/>
                        <w:jc w:val="center"/>
                        <w:rPr>
                          <w:rFonts w:ascii="Franklin Gothic Book" w:hAnsi="Franklin Gothic Book" w:cstheme="minorHAnsi"/>
                          <w:color w:val="000099"/>
                          <w:sz w:val="28"/>
                          <w:szCs w:val="28"/>
                        </w:rPr>
                      </w:pPr>
                      <w:r w:rsidRPr="00811BB5">
                        <w:rPr>
                          <w:rFonts w:ascii="Franklin Gothic Book" w:hAnsi="Franklin Gothic Book" w:cstheme="minorHAnsi"/>
                          <w:color w:val="000099"/>
                          <w:sz w:val="28"/>
                          <w:szCs w:val="28"/>
                        </w:rPr>
                        <w:t xml:space="preserve">As part of our </w:t>
                      </w:r>
                      <w:r w:rsidR="00145773" w:rsidRPr="00811BB5">
                        <w:rPr>
                          <w:rFonts w:ascii="Franklin Gothic Book" w:hAnsi="Franklin Gothic Book" w:cstheme="minorHAnsi"/>
                          <w:color w:val="000099"/>
                          <w:sz w:val="28"/>
                          <w:szCs w:val="28"/>
                        </w:rPr>
                        <w:t>overall</w:t>
                      </w:r>
                      <w:r w:rsidRPr="00811BB5">
                        <w:rPr>
                          <w:rFonts w:ascii="Franklin Gothic Book" w:hAnsi="Franklin Gothic Book" w:cstheme="minorHAnsi"/>
                          <w:color w:val="000099"/>
                          <w:sz w:val="28"/>
                          <w:szCs w:val="28"/>
                        </w:rPr>
                        <w:t xml:space="preserve"> financial planning services, one of our goals is to discover the best potential tax reduction strategies for your situation. </w:t>
                      </w:r>
                      <w:r w:rsidR="00145773" w:rsidRPr="00811BB5">
                        <w:rPr>
                          <w:rFonts w:ascii="Franklin Gothic Book" w:hAnsi="Franklin Gothic Book" w:cstheme="minorHAnsi"/>
                          <w:color w:val="000099"/>
                          <w:sz w:val="28"/>
                          <w:szCs w:val="28"/>
                        </w:rPr>
                        <w:t>This is designed to help you identify tax strategies that could help reduce your 2021 taxes.</w:t>
                      </w:r>
                    </w:p>
                    <w:p w14:paraId="193F193C" w14:textId="7E9CA5B1" w:rsidR="007A5B93" w:rsidRDefault="007A5B93" w:rsidP="00BF66C4">
                      <w:pPr>
                        <w:ind w:left="540" w:right="591"/>
                        <w:jc w:val="center"/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</w:pPr>
                    </w:p>
                    <w:p w14:paraId="5A8D7867" w14:textId="77777777" w:rsidR="007A5B93" w:rsidRPr="00E579C2" w:rsidRDefault="007A5B93" w:rsidP="00BF66C4">
                      <w:pPr>
                        <w:ind w:left="540" w:right="591"/>
                        <w:jc w:val="center"/>
                        <w:rPr>
                          <w:rFonts w:ascii="Franklin Gothic Book" w:hAnsi="Franklin Gothic Book"/>
                          <w:color w:val="0000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5773">
        <w:rPr>
          <w:rFonts w:ascii="Franklin Gothic Demi" w:hAnsi="Franklin Gothic Demi" w:cstheme="minorHAnsi"/>
          <w:color w:val="000099"/>
          <w:sz w:val="44"/>
          <w:szCs w:val="44"/>
        </w:rPr>
        <w:t>Proactive Tax Planning</w:t>
      </w:r>
      <w:r>
        <w:rPr>
          <w:rFonts w:ascii="Franklin Gothic Book" w:hAnsi="Franklin Gothic Book" w:cstheme="minorHAnsi"/>
          <w:color w:val="000099"/>
          <w:sz w:val="24"/>
          <w:szCs w:val="24"/>
        </w:rPr>
        <w:br/>
      </w:r>
    </w:p>
    <w:p w14:paraId="2ED9EF29" w14:textId="71DD997A" w:rsidR="009B1B91" w:rsidRDefault="00811BB5">
      <w:pPr>
        <w:rPr>
          <w:rFonts w:ascii="Century Gothic" w:hAnsi="Century Gothic"/>
          <w:b/>
          <w:color w:val="FFFFFF" w:themeColor="background1"/>
          <w:sz w:val="56"/>
          <w:szCs w:val="56"/>
        </w:rPr>
      </w:pPr>
      <w:r w:rsidRPr="00F92D81">
        <w:rPr>
          <w:rFonts w:ascii="Constantia" w:hAnsi="Constantia" w:cstheme="minorHAnsi"/>
          <w:noProof/>
          <w:color w:val="002060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A43A411" wp14:editId="762DA355">
                <wp:simplePos x="0" y="0"/>
                <wp:positionH relativeFrom="column">
                  <wp:posOffset>19050</wp:posOffset>
                </wp:positionH>
                <wp:positionV relativeFrom="paragraph">
                  <wp:posOffset>572135</wp:posOffset>
                </wp:positionV>
                <wp:extent cx="6843395" cy="66675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666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78C1" w14:textId="3FE26713" w:rsidR="00A37C4A" w:rsidRPr="00E579C2" w:rsidRDefault="00145773" w:rsidP="00A37C4A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Items</w:t>
                            </w:r>
                            <w:r w:rsidR="00A37C4A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to discuss with my financial professional:</w:t>
                            </w:r>
                          </w:p>
                          <w:p w14:paraId="48C048F9" w14:textId="07E0D923" w:rsidR="00A37C4A" w:rsidRDefault="00A37C4A" w:rsidP="00A37C4A">
                            <w:pPr>
                              <w:spacing w:line="360" w:lineRule="auto"/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br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14:paraId="78A0DCA0" w14:textId="6DECA5B3" w:rsidR="00A37C4A" w:rsidRDefault="00A37C4A" w:rsidP="00A37C4A">
                            <w:pPr>
                              <w:spacing w:line="360" w:lineRule="auto"/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7F645549" w14:textId="2C8EADEC" w:rsidR="00A37C4A" w:rsidRPr="00E579C2" w:rsidRDefault="00A37C4A" w:rsidP="00A37C4A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Changes </w:t>
                            </w:r>
                            <w:r w:rsidR="00145773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that could affect my tax situation</w:t>
                            </w:r>
                            <w:r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in 2022 and beyond:</w:t>
                            </w:r>
                          </w:p>
                          <w:p w14:paraId="2A9DB638" w14:textId="04791A9A" w:rsidR="00A37C4A" w:rsidRDefault="00A37C4A" w:rsidP="00A37C4A">
                            <w:pPr>
                              <w:spacing w:line="360" w:lineRule="auto"/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_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br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14:paraId="327B4458" w14:textId="745E1301" w:rsidR="00A37C4A" w:rsidRDefault="00A37C4A" w:rsidP="00A37C4A">
                            <w:pPr>
                              <w:spacing w:line="360" w:lineRule="auto"/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43B85956" w14:textId="1F5869AB" w:rsidR="00A37C4A" w:rsidRPr="00E579C2" w:rsidRDefault="00A37C4A" w:rsidP="00A37C4A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Other:</w:t>
                            </w:r>
                          </w:p>
                          <w:p w14:paraId="12481F7F" w14:textId="2CB63372" w:rsidR="00A37C4A" w:rsidRDefault="00A37C4A" w:rsidP="00A37C4A">
                            <w:pPr>
                              <w:spacing w:line="360" w:lineRule="auto"/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_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br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14:paraId="1011C546" w14:textId="77777777" w:rsidR="00A37C4A" w:rsidRDefault="00A37C4A" w:rsidP="00A37C4A">
                            <w:pPr>
                              <w:spacing w:line="360" w:lineRule="auto"/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2911134F" w14:textId="0F1E9585" w:rsidR="00A37C4A" w:rsidRDefault="00A37C4A" w:rsidP="00A37C4A">
                            <w:pPr>
                              <w:spacing w:line="360" w:lineRule="auto"/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235ABE4C" w14:textId="6B433F2D" w:rsidR="00A37C4A" w:rsidRDefault="00A37C4A" w:rsidP="00A37C4A">
                            <w:pPr>
                              <w:spacing w:line="360" w:lineRule="auto"/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0DDB8BD3" w14:textId="3A8FD579" w:rsidR="00A37C4A" w:rsidRDefault="00A37C4A" w:rsidP="00A37C4A">
                            <w:pPr>
                              <w:spacing w:line="360" w:lineRule="auto"/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3AFD6929" w14:textId="26B81A72" w:rsidR="00A37C4A" w:rsidRPr="0028111F" w:rsidRDefault="00A37C4A" w:rsidP="00A37C4A">
                            <w:pPr>
                              <w:spacing w:line="360" w:lineRule="auto"/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A411" id="_x0000_s1034" type="#_x0000_t202" style="position:absolute;margin-left:1.5pt;margin-top:45.05pt;width:538.85pt;height:5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EEEAIAAPs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" filled="f" stroked="f">
                <v:textbox>
                  <w:txbxContent>
                    <w:p w14:paraId="3A5778C1" w14:textId="3FE26713" w:rsidR="00A37C4A" w:rsidRPr="00E579C2" w:rsidRDefault="00145773" w:rsidP="00A37C4A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Items</w:t>
                      </w:r>
                      <w:r w:rsidR="00A37C4A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to discuss with my financial professional:</w:t>
                      </w:r>
                    </w:p>
                    <w:p w14:paraId="48C048F9" w14:textId="07E0D923" w:rsidR="00A37C4A" w:rsidRDefault="00A37C4A" w:rsidP="00A37C4A">
                      <w:pPr>
                        <w:spacing w:line="360" w:lineRule="auto"/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br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14:paraId="78A0DCA0" w14:textId="6DECA5B3" w:rsidR="00A37C4A" w:rsidRDefault="00A37C4A" w:rsidP="00A37C4A">
                      <w:pPr>
                        <w:spacing w:line="360" w:lineRule="auto"/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  <w:p w14:paraId="7F645549" w14:textId="2C8EADEC" w:rsidR="00A37C4A" w:rsidRPr="00E579C2" w:rsidRDefault="00A37C4A" w:rsidP="00A37C4A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Changes </w:t>
                      </w:r>
                      <w:r w:rsidR="00145773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that could affect my tax situation</w:t>
                      </w:r>
                      <w:r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 in 2022 and beyond:</w:t>
                      </w:r>
                    </w:p>
                    <w:p w14:paraId="2A9DB638" w14:textId="04791A9A" w:rsidR="00A37C4A" w:rsidRDefault="00A37C4A" w:rsidP="00A37C4A">
                      <w:pPr>
                        <w:spacing w:line="360" w:lineRule="auto"/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_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br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14:paraId="327B4458" w14:textId="745E1301" w:rsidR="00A37C4A" w:rsidRDefault="00A37C4A" w:rsidP="00A37C4A">
                      <w:pPr>
                        <w:spacing w:line="360" w:lineRule="auto"/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  <w:p w14:paraId="43B85956" w14:textId="1F5869AB" w:rsidR="00A37C4A" w:rsidRPr="00E579C2" w:rsidRDefault="00A37C4A" w:rsidP="00A37C4A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Other:</w:t>
                      </w:r>
                    </w:p>
                    <w:p w14:paraId="12481F7F" w14:textId="2CB63372" w:rsidR="00A37C4A" w:rsidRDefault="00A37C4A" w:rsidP="00A37C4A">
                      <w:pPr>
                        <w:spacing w:line="360" w:lineRule="auto"/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_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br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14:paraId="1011C546" w14:textId="77777777" w:rsidR="00A37C4A" w:rsidRDefault="00A37C4A" w:rsidP="00A37C4A">
                      <w:pPr>
                        <w:spacing w:line="360" w:lineRule="auto"/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  <w:p w14:paraId="2911134F" w14:textId="0F1E9585" w:rsidR="00A37C4A" w:rsidRDefault="00A37C4A" w:rsidP="00A37C4A">
                      <w:pPr>
                        <w:spacing w:line="360" w:lineRule="auto"/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  <w:p w14:paraId="235ABE4C" w14:textId="6B433F2D" w:rsidR="00A37C4A" w:rsidRDefault="00A37C4A" w:rsidP="00A37C4A">
                      <w:pPr>
                        <w:spacing w:line="360" w:lineRule="auto"/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  <w:p w14:paraId="0DDB8BD3" w14:textId="3A8FD579" w:rsidR="00A37C4A" w:rsidRDefault="00A37C4A" w:rsidP="00A37C4A">
                      <w:pPr>
                        <w:spacing w:line="360" w:lineRule="auto"/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  <w:p w14:paraId="3AFD6929" w14:textId="26B81A72" w:rsidR="00A37C4A" w:rsidRPr="0028111F" w:rsidRDefault="00A37C4A" w:rsidP="00A37C4A">
                      <w:pPr>
                        <w:spacing w:line="360" w:lineRule="auto"/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2E478CC" w14:textId="1771552F" w:rsidR="00920795" w:rsidRPr="006A06B5" w:rsidRDefault="00626E4E" w:rsidP="006A06B5">
      <w:pPr>
        <w:ind w:left="540" w:right="591"/>
        <w:jc w:val="center"/>
        <w:rPr>
          <w:rFonts w:ascii="Franklin Gothic Book" w:hAnsi="Franklin Gothic Book" w:cstheme="minorHAnsi"/>
          <w:color w:val="000099"/>
          <w:sz w:val="24"/>
          <w:szCs w:val="24"/>
        </w:rPr>
      </w:pPr>
      <w:r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</w:t>
      </w:r>
      <w:r w:rsidR="009173BF">
        <w:rPr>
          <w:rFonts w:ascii="Century Gothic" w:hAnsi="Century Gothic"/>
          <w:b/>
          <w:color w:val="FFFFFF" w:themeColor="background1"/>
          <w:sz w:val="56"/>
          <w:szCs w:val="56"/>
        </w:rPr>
        <w:br w:type="page"/>
      </w:r>
    </w:p>
    <w:p w14:paraId="3099EB6B" w14:textId="79C2BE21" w:rsidR="006A06B5" w:rsidRDefault="00FB76B5" w:rsidP="0024114D">
      <w:pPr>
        <w:rPr>
          <w:rFonts w:ascii="Constantia" w:hAnsi="Constantia" w:cstheme="minorHAnsi"/>
          <w:color w:val="002060"/>
        </w:rPr>
      </w:pPr>
      <w:r w:rsidRPr="00F92D81">
        <w:rPr>
          <w:rFonts w:ascii="Constantia" w:hAnsi="Constantia" w:cstheme="minorHAnsi"/>
          <w:noProof/>
          <w:color w:val="002060"/>
          <w:sz w:val="4"/>
          <w:szCs w:val="4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F4E9FAB" wp14:editId="1B05A189">
                <wp:simplePos x="0" y="0"/>
                <wp:positionH relativeFrom="column">
                  <wp:posOffset>-164592</wp:posOffset>
                </wp:positionH>
                <wp:positionV relativeFrom="paragraph">
                  <wp:posOffset>-94183</wp:posOffset>
                </wp:positionV>
                <wp:extent cx="7056582" cy="459394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582" cy="459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A4A1D" w14:textId="6B545CC2" w:rsidR="00524A0D" w:rsidRDefault="00555AA4" w:rsidP="00FB76B5">
                            <w:pPr>
                              <w:jc w:val="center"/>
                              <w:rPr>
                                <w:rFonts w:ascii="Franklin Gothic Demi" w:hAnsi="Franklin Gothic Demi" w:cstheme="minorHAnsi"/>
                                <w:color w:val="00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 w:cstheme="minorHAnsi"/>
                                <w:color w:val="000099"/>
                                <w:sz w:val="36"/>
                                <w:szCs w:val="36"/>
                              </w:rPr>
                              <w:t>Some Important</w:t>
                            </w:r>
                            <w:r w:rsidR="00524A0D" w:rsidRPr="008C0B2E">
                              <w:rPr>
                                <w:rFonts w:ascii="Franklin Gothic Demi" w:hAnsi="Franklin Gothic Demi" w:cstheme="minorHAnsi"/>
                                <w:color w:val="000099"/>
                                <w:sz w:val="36"/>
                                <w:szCs w:val="36"/>
                              </w:rPr>
                              <w:t xml:space="preserve"> Dates for 2021 Tax Year</w:t>
                            </w:r>
                          </w:p>
                          <w:p w14:paraId="6208AD2F" w14:textId="77777777" w:rsidR="00A37C4A" w:rsidRPr="00FB76B5" w:rsidRDefault="00A37C4A" w:rsidP="00A37C4A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AC9820"/>
                                <w:sz w:val="20"/>
                                <w:szCs w:val="20"/>
                              </w:rPr>
                            </w:pPr>
                            <w:r w:rsidRPr="00FB76B5">
                              <w:rPr>
                                <w:rFonts w:ascii="Franklin Gothic Demi Cond" w:hAnsi="Franklin Gothic Demi Cond" w:cstheme="minorHAnsi"/>
                                <w:color w:val="AC9820"/>
                                <w:sz w:val="28"/>
                                <w:szCs w:val="28"/>
                              </w:rPr>
                              <w:t>Reminder: Please send us a copy of your tax returns after you have filed.</w:t>
                            </w:r>
                          </w:p>
                          <w:p w14:paraId="1E7766EE" w14:textId="77777777" w:rsidR="00A37C4A" w:rsidRPr="008C0B2E" w:rsidRDefault="00A37C4A" w:rsidP="00FB76B5">
                            <w:pPr>
                              <w:jc w:val="center"/>
                              <w:rPr>
                                <w:rFonts w:ascii="Franklin Gothic Demi" w:hAnsi="Franklin Gothic Demi" w:cstheme="minorHAnsi"/>
                                <w:color w:val="000099"/>
                                <w:sz w:val="36"/>
                                <w:szCs w:val="36"/>
                              </w:rPr>
                            </w:pPr>
                          </w:p>
                          <w:p w14:paraId="39EAAF19" w14:textId="078AAD24" w:rsidR="00524A0D" w:rsidRPr="00FB76B5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FB76B5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October 15, 2021:</w:t>
                            </w:r>
                            <w:r w:rsidRPr="00FB76B5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E20F7B2" w14:textId="5B938F6C" w:rsidR="00524A0D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Deadline to file and pay your 2020 income tax return if you received an extension.</w:t>
                            </w:r>
                          </w:p>
                          <w:p w14:paraId="407EA171" w14:textId="05B02955" w:rsidR="00524A0D" w:rsidRPr="00FB76B5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FB76B5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December 31, 2021</w:t>
                            </w:r>
                            <w:r w:rsidR="00FB76B5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F03BC0F" w14:textId="46F1F64E" w:rsidR="00524A0D" w:rsidRPr="0028111F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Last day to contribute to a qualified retirement plan</w:t>
                            </w:r>
                            <w:r w:rsidR="00FB76B5"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A00071" w14:textId="4B82E088" w:rsidR="00524A0D" w:rsidRPr="0028111F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  <w:t>Last day to sell securities to realize gains or losses</w:t>
                            </w:r>
                            <w:r w:rsidR="00FB76B5"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365095" w14:textId="76ECA535" w:rsidR="00524A0D" w:rsidRPr="0028111F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  <w:t>Last day for charitable contributions for 2021</w:t>
                            </w:r>
                            <w:r w:rsidR="00FB76B5"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F9DAC2" w14:textId="522E5E32" w:rsidR="00524A0D" w:rsidRPr="00FB76B5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FB76B5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January 15, 2022</w:t>
                            </w:r>
                            <w:r w:rsidR="00FB76B5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D68846" w14:textId="617AF537" w:rsidR="00524A0D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Fourth estimated 2021 payment due</w:t>
                            </w:r>
                            <w:r w:rsidR="00FB76B5"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6A91BB" w14:textId="57E08678" w:rsidR="00524A0D" w:rsidRPr="00FB76B5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FB76B5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January 31, 2022</w:t>
                            </w:r>
                            <w:r w:rsidR="00FB76B5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205C493" w14:textId="451E32BF" w:rsidR="00524A0D" w:rsidRPr="0028111F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  <w:tab/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Deadline for employers to send W-2s/1099s</w:t>
                            </w:r>
                            <w:r w:rsidR="00FB76B5"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.</w:t>
                            </w: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650528" w14:textId="45693A6D" w:rsidR="00524A0D" w:rsidRPr="00FB76B5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FB76B5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April 15, 2022:</w:t>
                            </w:r>
                          </w:p>
                          <w:p w14:paraId="70F3524B" w14:textId="7B067C4D" w:rsidR="00524A0D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  <w:t xml:space="preserve">Last day to contribute to traditional and Roth IRAs for 2021. </w:t>
                            </w:r>
                          </w:p>
                          <w:p w14:paraId="42DB7F3F" w14:textId="79AD75AA" w:rsidR="00A37C4A" w:rsidRDefault="00A37C4A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0E87FC89" w14:textId="11EFDE54" w:rsidR="00A37C4A" w:rsidRDefault="00A37C4A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3A30E5BA" w14:textId="77777777" w:rsidR="00A37C4A" w:rsidRPr="0028111F" w:rsidRDefault="00A37C4A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7B4C1BBC" w14:textId="328D9537" w:rsidR="00524A0D" w:rsidRPr="0028111F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28111F">
                              <w:rPr>
                                <w:rFonts w:ascii="Franklin Gothic Book" w:hAnsi="Franklin Gothic Book" w:cstheme="minorHAnsi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  <w:t>Deadline to file individual income tax returns or file for an extension.</w:t>
                            </w:r>
                          </w:p>
                          <w:p w14:paraId="31D0EA58" w14:textId="77777777" w:rsidR="00524A0D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36BAECF0" w14:textId="77777777" w:rsidR="00524A0D" w:rsidRPr="005364F2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3C208B27" w14:textId="77777777" w:rsidR="00524A0D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  <w:p w14:paraId="47873A73" w14:textId="77777777" w:rsidR="00524A0D" w:rsidRDefault="00524A0D" w:rsidP="00524A0D">
                            <w:pPr>
                              <w:ind w:right="591"/>
                              <w:rPr>
                                <w:rFonts w:ascii="Franklin Gothic Book" w:hAnsi="Franklin Gothic Book" w:cstheme="minorHAnsi"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9FAB" id="_x0000_s1035" type="#_x0000_t202" style="position:absolute;margin-left:-12.95pt;margin-top:-7.4pt;width:555.65pt;height:361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" filled="f" stroked="f">
                <v:textbox>
                  <w:txbxContent>
                    <w:p w14:paraId="50DA4A1D" w14:textId="6B545CC2" w:rsidR="00524A0D" w:rsidRDefault="00555AA4" w:rsidP="00FB76B5">
                      <w:pPr>
                        <w:jc w:val="center"/>
                        <w:rPr>
                          <w:rFonts w:ascii="Franklin Gothic Demi" w:hAnsi="Franklin Gothic Demi" w:cstheme="minorHAnsi"/>
                          <w:color w:val="000099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 w:cstheme="minorHAnsi"/>
                          <w:color w:val="000099"/>
                          <w:sz w:val="36"/>
                          <w:szCs w:val="36"/>
                        </w:rPr>
                        <w:t>Some Important</w:t>
                      </w:r>
                      <w:r w:rsidR="00524A0D" w:rsidRPr="008C0B2E">
                        <w:rPr>
                          <w:rFonts w:ascii="Franklin Gothic Demi" w:hAnsi="Franklin Gothic Demi" w:cstheme="minorHAnsi"/>
                          <w:color w:val="000099"/>
                          <w:sz w:val="36"/>
                          <w:szCs w:val="36"/>
                        </w:rPr>
                        <w:t xml:space="preserve"> Dates for 2021 Tax Year</w:t>
                      </w:r>
                    </w:p>
                    <w:p w14:paraId="6208AD2F" w14:textId="77777777" w:rsidR="00A37C4A" w:rsidRPr="00FB76B5" w:rsidRDefault="00A37C4A" w:rsidP="00A37C4A">
                      <w:pPr>
                        <w:jc w:val="center"/>
                        <w:rPr>
                          <w:rFonts w:ascii="Franklin Gothic Demi Cond" w:hAnsi="Franklin Gothic Demi Cond"/>
                          <w:color w:val="AC9820"/>
                          <w:sz w:val="20"/>
                          <w:szCs w:val="20"/>
                        </w:rPr>
                      </w:pPr>
                      <w:r w:rsidRPr="00FB76B5">
                        <w:rPr>
                          <w:rFonts w:ascii="Franklin Gothic Demi Cond" w:hAnsi="Franklin Gothic Demi Cond" w:cstheme="minorHAnsi"/>
                          <w:color w:val="AC9820"/>
                          <w:sz w:val="28"/>
                          <w:szCs w:val="28"/>
                        </w:rPr>
                        <w:t>Reminder: Please send us a copy of your tax returns after you have filed.</w:t>
                      </w:r>
                    </w:p>
                    <w:p w14:paraId="1E7766EE" w14:textId="77777777" w:rsidR="00A37C4A" w:rsidRPr="008C0B2E" w:rsidRDefault="00A37C4A" w:rsidP="00FB76B5">
                      <w:pPr>
                        <w:jc w:val="center"/>
                        <w:rPr>
                          <w:rFonts w:ascii="Franklin Gothic Demi" w:hAnsi="Franklin Gothic Demi" w:cstheme="minorHAnsi"/>
                          <w:color w:val="000099"/>
                          <w:sz w:val="36"/>
                          <w:szCs w:val="36"/>
                        </w:rPr>
                      </w:pPr>
                    </w:p>
                    <w:p w14:paraId="39EAAF19" w14:textId="078AAD24" w:rsidR="00524A0D" w:rsidRPr="00FB76B5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FB76B5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October 15, 2021:</w:t>
                      </w:r>
                      <w:r w:rsidRPr="00FB76B5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ab/>
                      </w:r>
                    </w:p>
                    <w:p w14:paraId="6E20F7B2" w14:textId="5B938F6C" w:rsidR="00524A0D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Deadline to file and pay your 2020 income tax return if you received an extension.</w:t>
                      </w:r>
                    </w:p>
                    <w:p w14:paraId="407EA171" w14:textId="05B02955" w:rsidR="00524A0D" w:rsidRPr="00FB76B5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FB76B5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December 31, 2021</w:t>
                      </w:r>
                      <w:r w:rsidR="00FB76B5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:</w:t>
                      </w:r>
                    </w:p>
                    <w:p w14:paraId="5F03BC0F" w14:textId="46F1F64E" w:rsidR="00524A0D" w:rsidRPr="0028111F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Last day to contribute to a qualified retirement plan</w:t>
                      </w:r>
                      <w:r w:rsidR="00FB76B5"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.</w:t>
                      </w:r>
                    </w:p>
                    <w:p w14:paraId="28A00071" w14:textId="4B82E088" w:rsidR="00524A0D" w:rsidRPr="0028111F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  <w:t>Last day to sell securities to realize gains or losses</w:t>
                      </w:r>
                      <w:r w:rsidR="00FB76B5"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.</w:t>
                      </w:r>
                    </w:p>
                    <w:p w14:paraId="41365095" w14:textId="76ECA535" w:rsidR="00524A0D" w:rsidRPr="0028111F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  <w:t>Last day for charitable contributions for 2021</w:t>
                      </w:r>
                      <w:r w:rsidR="00FB76B5"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.</w:t>
                      </w:r>
                    </w:p>
                    <w:p w14:paraId="78F9DAC2" w14:textId="522E5E32" w:rsidR="00524A0D" w:rsidRPr="00FB76B5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FB76B5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January 15, 2022</w:t>
                      </w:r>
                      <w:r w:rsidR="00FB76B5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:</w:t>
                      </w:r>
                    </w:p>
                    <w:p w14:paraId="6FD68846" w14:textId="617AF537" w:rsidR="00524A0D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Fourth estimated 2021 payment due</w:t>
                      </w:r>
                      <w:r w:rsidR="00FB76B5"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.</w:t>
                      </w:r>
                    </w:p>
                    <w:p w14:paraId="646A91BB" w14:textId="57E08678" w:rsidR="00524A0D" w:rsidRPr="00FB76B5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FB76B5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January 31, 2022</w:t>
                      </w:r>
                      <w:r w:rsidR="00FB76B5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:</w:t>
                      </w:r>
                    </w:p>
                    <w:p w14:paraId="0205C493" w14:textId="451E32BF" w:rsidR="00524A0D" w:rsidRPr="0028111F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  <w:tab/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Deadline for employers to send W-2s/1099s</w:t>
                      </w:r>
                      <w:r w:rsidR="00FB76B5"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>.</w:t>
                      </w: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650528" w14:textId="45693A6D" w:rsidR="00524A0D" w:rsidRPr="00FB76B5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FB76B5"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April 15, 2022:</w:t>
                      </w:r>
                    </w:p>
                    <w:p w14:paraId="70F3524B" w14:textId="7B067C4D" w:rsidR="00524A0D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  <w:t xml:space="preserve">Last day to contribute to traditional and Roth IRAs for 2021. </w:t>
                      </w:r>
                    </w:p>
                    <w:p w14:paraId="42DB7F3F" w14:textId="79AD75AA" w:rsidR="00A37C4A" w:rsidRDefault="00A37C4A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  <w:p w14:paraId="0E87FC89" w14:textId="11EFDE54" w:rsidR="00A37C4A" w:rsidRDefault="00A37C4A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  <w:p w14:paraId="3A30E5BA" w14:textId="77777777" w:rsidR="00A37C4A" w:rsidRPr="0028111F" w:rsidRDefault="00A37C4A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  <w:p w14:paraId="7B4C1BBC" w14:textId="328D9537" w:rsidR="00524A0D" w:rsidRPr="0028111F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28111F">
                        <w:rPr>
                          <w:rFonts w:ascii="Franklin Gothic Book" w:hAnsi="Franklin Gothic Book" w:cstheme="minorHAnsi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  <w:t>Deadline to file individual income tax returns or file for an extension.</w:t>
                      </w:r>
                    </w:p>
                    <w:p w14:paraId="31D0EA58" w14:textId="77777777" w:rsidR="00524A0D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</w:pPr>
                    </w:p>
                    <w:p w14:paraId="36BAECF0" w14:textId="77777777" w:rsidR="00524A0D" w:rsidRPr="005364F2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</w:p>
                    <w:p w14:paraId="3C208B27" w14:textId="77777777" w:rsidR="00524A0D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</w:pPr>
                    </w:p>
                    <w:p w14:paraId="47873A73" w14:textId="77777777" w:rsidR="00524A0D" w:rsidRDefault="00524A0D" w:rsidP="00524A0D">
                      <w:pPr>
                        <w:ind w:right="591"/>
                        <w:rPr>
                          <w:rFonts w:ascii="Franklin Gothic Book" w:hAnsi="Franklin Gothic Book" w:cstheme="minorHAnsi"/>
                          <w:color w:val="0000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A3869" w14:textId="5A7632DB" w:rsidR="006A06B5" w:rsidRDefault="006A06B5" w:rsidP="0024114D">
      <w:pPr>
        <w:rPr>
          <w:rFonts w:ascii="Constantia" w:hAnsi="Constantia" w:cstheme="minorHAnsi"/>
          <w:color w:val="002060"/>
        </w:rPr>
      </w:pPr>
    </w:p>
    <w:p w14:paraId="71BAEE7A" w14:textId="58B18637" w:rsidR="006A06B5" w:rsidRDefault="006A06B5" w:rsidP="0024114D">
      <w:pPr>
        <w:rPr>
          <w:rFonts w:ascii="Constantia" w:hAnsi="Constantia" w:cstheme="minorHAnsi"/>
          <w:color w:val="002060"/>
        </w:rPr>
      </w:pPr>
    </w:p>
    <w:p w14:paraId="75142130" w14:textId="3224DE14" w:rsidR="006A06B5" w:rsidRDefault="006A06B5" w:rsidP="0024114D">
      <w:pPr>
        <w:rPr>
          <w:rFonts w:ascii="Constantia" w:hAnsi="Constantia" w:cstheme="minorHAnsi"/>
          <w:color w:val="002060"/>
        </w:rPr>
      </w:pPr>
    </w:p>
    <w:p w14:paraId="58E93B87" w14:textId="02BCD5E6" w:rsidR="006A06B5" w:rsidRDefault="006A06B5" w:rsidP="0024114D">
      <w:pPr>
        <w:rPr>
          <w:rFonts w:ascii="Constantia" w:hAnsi="Constantia" w:cstheme="minorHAnsi"/>
          <w:color w:val="002060"/>
        </w:rPr>
      </w:pPr>
    </w:p>
    <w:p w14:paraId="667CC861" w14:textId="07598B0D" w:rsidR="006A06B5" w:rsidRDefault="006A06B5" w:rsidP="0024114D">
      <w:pPr>
        <w:rPr>
          <w:rFonts w:ascii="Constantia" w:hAnsi="Constantia" w:cstheme="minorHAnsi"/>
          <w:color w:val="002060"/>
        </w:rPr>
      </w:pPr>
    </w:p>
    <w:p w14:paraId="589CFEAA" w14:textId="1DD78483" w:rsidR="006A06B5" w:rsidRDefault="006A06B5" w:rsidP="0024114D">
      <w:pPr>
        <w:rPr>
          <w:rFonts w:ascii="Constantia" w:hAnsi="Constantia" w:cstheme="minorHAnsi"/>
          <w:color w:val="002060"/>
        </w:rPr>
      </w:pPr>
    </w:p>
    <w:p w14:paraId="2584703F" w14:textId="053D87DC" w:rsidR="006A06B5" w:rsidRDefault="006A06B5" w:rsidP="0024114D">
      <w:pPr>
        <w:rPr>
          <w:rFonts w:ascii="Constantia" w:hAnsi="Constantia" w:cstheme="minorHAnsi"/>
          <w:color w:val="002060"/>
        </w:rPr>
      </w:pPr>
    </w:p>
    <w:p w14:paraId="0AF279E1" w14:textId="34CC9452" w:rsidR="006A06B5" w:rsidRDefault="006A06B5" w:rsidP="0024114D">
      <w:pPr>
        <w:rPr>
          <w:rFonts w:ascii="Constantia" w:hAnsi="Constantia" w:cstheme="minorHAnsi"/>
          <w:color w:val="002060"/>
        </w:rPr>
      </w:pPr>
    </w:p>
    <w:p w14:paraId="40509DC0" w14:textId="3613F128" w:rsidR="006A06B5" w:rsidRDefault="006A06B5" w:rsidP="0024114D">
      <w:pPr>
        <w:rPr>
          <w:rFonts w:ascii="Constantia" w:hAnsi="Constantia" w:cstheme="minorHAnsi"/>
          <w:color w:val="002060"/>
        </w:rPr>
      </w:pPr>
    </w:p>
    <w:p w14:paraId="4864AA7B" w14:textId="690C2783" w:rsidR="00D0379C" w:rsidRDefault="00D0379C" w:rsidP="0024114D">
      <w:pPr>
        <w:rPr>
          <w:rFonts w:ascii="Constantia" w:hAnsi="Constantia" w:cstheme="minorHAnsi"/>
          <w:color w:val="002060"/>
        </w:rPr>
      </w:pPr>
    </w:p>
    <w:p w14:paraId="196A5070" w14:textId="4E35CEEE" w:rsidR="00D0379C" w:rsidRDefault="00D0379C" w:rsidP="0024114D">
      <w:pPr>
        <w:rPr>
          <w:rFonts w:ascii="Constantia" w:hAnsi="Constantia" w:cstheme="minorHAnsi"/>
          <w:color w:val="002060"/>
        </w:rPr>
      </w:pPr>
    </w:p>
    <w:p w14:paraId="797199A1" w14:textId="6FDEAE27" w:rsidR="00D0379C" w:rsidRDefault="00D0379C" w:rsidP="0024114D">
      <w:pPr>
        <w:rPr>
          <w:rFonts w:ascii="Constantia" w:hAnsi="Constantia" w:cstheme="minorHAnsi"/>
          <w:color w:val="002060"/>
        </w:rPr>
      </w:pPr>
    </w:p>
    <w:p w14:paraId="597E9990" w14:textId="1EA64551" w:rsidR="00D0379C" w:rsidRDefault="00D0379C" w:rsidP="0024114D">
      <w:pPr>
        <w:rPr>
          <w:rFonts w:ascii="Constantia" w:hAnsi="Constantia" w:cstheme="minorHAnsi"/>
          <w:color w:val="002060"/>
        </w:rPr>
      </w:pPr>
    </w:p>
    <w:p w14:paraId="78B63922" w14:textId="13CE45B1" w:rsidR="00D0379C" w:rsidRDefault="00D0379C" w:rsidP="0024114D">
      <w:pPr>
        <w:rPr>
          <w:rFonts w:ascii="Constantia" w:hAnsi="Constantia" w:cstheme="minorHAnsi"/>
          <w:color w:val="002060"/>
        </w:rPr>
      </w:pPr>
    </w:p>
    <w:p w14:paraId="767AF19C" w14:textId="2F6E498F" w:rsidR="00D0379C" w:rsidRDefault="00D0379C" w:rsidP="0024114D">
      <w:pPr>
        <w:rPr>
          <w:rFonts w:ascii="Constantia" w:hAnsi="Constantia" w:cstheme="minorHAnsi"/>
          <w:color w:val="002060"/>
        </w:rPr>
      </w:pPr>
    </w:p>
    <w:p w14:paraId="73F1D776" w14:textId="77777777" w:rsidR="00D0379C" w:rsidRDefault="00D0379C" w:rsidP="0024114D">
      <w:pPr>
        <w:rPr>
          <w:rFonts w:ascii="Constantia" w:hAnsi="Constantia" w:cstheme="minorHAnsi"/>
          <w:color w:val="002060"/>
        </w:rPr>
      </w:pPr>
    </w:p>
    <w:tbl>
      <w:tblPr>
        <w:tblpPr w:leftFromText="180" w:rightFromText="180" w:vertAnchor="page" w:horzAnchor="margin" w:tblpY="8289"/>
        <w:tblW w:w="10725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6" w:space="0" w:color="ECEE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2475"/>
        <w:gridCol w:w="2183"/>
        <w:gridCol w:w="2251"/>
        <w:gridCol w:w="2631"/>
      </w:tblGrid>
      <w:tr w:rsidR="007A5B93" w:rsidRPr="00BB19A4" w14:paraId="5E200A81" w14:textId="77777777" w:rsidTr="007A5B93">
        <w:trPr>
          <w:trHeight w:val="761"/>
        </w:trPr>
        <w:tc>
          <w:tcPr>
            <w:tcW w:w="10725" w:type="dxa"/>
            <w:gridSpan w:val="5"/>
            <w:tcBorders>
              <w:top w:val="single" w:sz="12" w:space="0" w:color="000099"/>
              <w:bottom w:val="single" w:sz="12" w:space="0" w:color="000099"/>
            </w:tcBorders>
            <w:shd w:val="clear" w:color="auto" w:fill="000099"/>
            <w:vAlign w:val="center"/>
          </w:tcPr>
          <w:p w14:paraId="48C58F87" w14:textId="255ABE02" w:rsidR="007A5B93" w:rsidRPr="00EF5361" w:rsidRDefault="007A5B93" w:rsidP="007A5B93">
            <w:pPr>
              <w:spacing w:after="0"/>
              <w:ind w:left="186"/>
              <w:jc w:val="center"/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B93"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2021 Tax Rates </w:t>
            </w:r>
          </w:p>
        </w:tc>
      </w:tr>
      <w:tr w:rsidR="007A5B93" w:rsidRPr="00BB19A4" w14:paraId="5B243541" w14:textId="77777777" w:rsidTr="007A5B93">
        <w:trPr>
          <w:trHeight w:val="761"/>
        </w:trPr>
        <w:tc>
          <w:tcPr>
            <w:tcW w:w="1185" w:type="dxa"/>
            <w:tcBorders>
              <w:top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p w14:paraId="0E3FD640" w14:textId="77777777" w:rsidR="007A5B93" w:rsidRDefault="007A5B93" w:rsidP="007A5B93">
            <w:pPr>
              <w:spacing w:after="0"/>
              <w:jc w:val="center"/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2021</w:t>
            </w:r>
          </w:p>
          <w:p w14:paraId="420B117E" w14:textId="77777777" w:rsidR="007A5B93" w:rsidRPr="00EF5361" w:rsidRDefault="007A5B93" w:rsidP="007A5B93">
            <w:pPr>
              <w:spacing w:after="0"/>
              <w:jc w:val="center"/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5361"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Tax Rate</w:t>
            </w:r>
          </w:p>
        </w:tc>
        <w:tc>
          <w:tcPr>
            <w:tcW w:w="2475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p w14:paraId="3DAAEA1D" w14:textId="77777777" w:rsidR="007A5B93" w:rsidRPr="00EF5361" w:rsidRDefault="007A5B93" w:rsidP="007A5B93">
            <w:pPr>
              <w:spacing w:after="0"/>
              <w:jc w:val="center"/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5361"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Single</w:t>
            </w:r>
          </w:p>
        </w:tc>
        <w:tc>
          <w:tcPr>
            <w:tcW w:w="2183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p w14:paraId="60E41E1E" w14:textId="77777777" w:rsidR="007A5B93" w:rsidRPr="00EF5361" w:rsidRDefault="007A5B93" w:rsidP="007A5B93">
            <w:pPr>
              <w:spacing w:after="0"/>
              <w:jc w:val="center"/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5361"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Married/Joint</w:t>
            </w:r>
            <w:r w:rsidRPr="00EF5361"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&amp; Widow(er)</w:t>
            </w:r>
          </w:p>
        </w:tc>
        <w:tc>
          <w:tcPr>
            <w:tcW w:w="225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p w14:paraId="2A645EF5" w14:textId="77777777" w:rsidR="007A5B93" w:rsidRPr="00EF5361" w:rsidRDefault="007A5B93" w:rsidP="007A5B93">
            <w:pPr>
              <w:spacing w:after="0"/>
              <w:ind w:left="97"/>
              <w:jc w:val="center"/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5361"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Married/Separate</w:t>
            </w:r>
          </w:p>
        </w:tc>
        <w:tc>
          <w:tcPr>
            <w:tcW w:w="263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</w:tcBorders>
            <w:shd w:val="clear" w:color="auto" w:fill="000099"/>
            <w:vAlign w:val="center"/>
            <w:hideMark/>
          </w:tcPr>
          <w:p w14:paraId="679BB2B8" w14:textId="77777777" w:rsidR="007A5B93" w:rsidRPr="00EF5361" w:rsidRDefault="007A5B93" w:rsidP="007A5B93">
            <w:pPr>
              <w:spacing w:after="0"/>
              <w:ind w:left="186"/>
              <w:jc w:val="center"/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5361">
              <w:rPr>
                <w:rFonts w:ascii="Franklin Gothic Medium Cond" w:eastAsia="Times New Roman" w:hAnsi="Franklin Gothic Medium Cond"/>
                <w:b/>
                <w:bCs/>
                <w:color w:val="FFFFFF" w:themeColor="background1"/>
                <w:sz w:val="28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Head of Household</w:t>
            </w:r>
          </w:p>
        </w:tc>
      </w:tr>
      <w:tr w:rsidR="007A5B93" w:rsidRPr="00BB19A4" w14:paraId="4AC78E39" w14:textId="77777777" w:rsidTr="007A5B93">
        <w:trPr>
          <w:trHeight w:val="465"/>
        </w:trPr>
        <w:tc>
          <w:tcPr>
            <w:tcW w:w="1185" w:type="dxa"/>
            <w:tcBorders>
              <w:top w:val="single" w:sz="12" w:space="0" w:color="000099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171BD47C" w14:textId="77777777" w:rsidR="007A5B93" w:rsidRPr="00EF5361" w:rsidRDefault="007A5B93" w:rsidP="007A5B93">
            <w:pPr>
              <w:spacing w:after="0"/>
              <w:jc w:val="center"/>
              <w:rPr>
                <w:rFonts w:ascii="Franklin Gothic Medium Cond" w:eastAsia="Times New Roman" w:hAnsi="Franklin Gothic Medium Cond"/>
                <w:color w:val="0070C0"/>
                <w:sz w:val="28"/>
                <w:szCs w:val="28"/>
              </w:rPr>
            </w:pPr>
            <w:r w:rsidRPr="00EF5361">
              <w:rPr>
                <w:rFonts w:ascii="Franklin Gothic Medium Cond" w:eastAsia="Times New Roman" w:hAnsi="Franklin Gothic Medium Cond"/>
                <w:b/>
                <w:bCs/>
                <w:color w:val="0070C0"/>
                <w:sz w:val="28"/>
                <w:szCs w:val="28"/>
              </w:rPr>
              <w:t>10%</w:t>
            </w:r>
          </w:p>
        </w:tc>
        <w:tc>
          <w:tcPr>
            <w:tcW w:w="2475" w:type="dxa"/>
            <w:tcBorders>
              <w:top w:val="single" w:sz="12" w:space="0" w:color="000099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21B352AB" w14:textId="77777777" w:rsidR="007A5B93" w:rsidRPr="00EF5361" w:rsidRDefault="007A5B93" w:rsidP="007A5B93">
            <w:pPr>
              <w:spacing w:after="0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$0 to $9,950</w:t>
            </w:r>
          </w:p>
        </w:tc>
        <w:tc>
          <w:tcPr>
            <w:tcW w:w="2183" w:type="dxa"/>
            <w:tcBorders>
              <w:top w:val="single" w:sz="12" w:space="0" w:color="000099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777737BE" w14:textId="77777777" w:rsidR="007A5B93" w:rsidRPr="00EF5361" w:rsidRDefault="007A5B93" w:rsidP="007A5B93">
            <w:pPr>
              <w:spacing w:after="0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$0 to $19,900</w:t>
            </w:r>
          </w:p>
        </w:tc>
        <w:tc>
          <w:tcPr>
            <w:tcW w:w="2251" w:type="dxa"/>
            <w:tcBorders>
              <w:top w:val="single" w:sz="12" w:space="0" w:color="000099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33A27B1F" w14:textId="77777777" w:rsidR="007A5B93" w:rsidRPr="00EF5361" w:rsidRDefault="007A5B93" w:rsidP="007A5B93">
            <w:pPr>
              <w:spacing w:after="0"/>
              <w:ind w:left="97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$0 to $9,950</w:t>
            </w:r>
          </w:p>
        </w:tc>
        <w:tc>
          <w:tcPr>
            <w:tcW w:w="2631" w:type="dxa"/>
            <w:tcBorders>
              <w:top w:val="single" w:sz="12" w:space="0" w:color="000099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7B5A1AEA" w14:textId="77777777" w:rsidR="007A5B93" w:rsidRPr="00EF5361" w:rsidRDefault="007A5B93" w:rsidP="007A5B93">
            <w:pPr>
              <w:spacing w:after="0"/>
              <w:ind w:left="186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$0 to $14,200</w:t>
            </w:r>
          </w:p>
        </w:tc>
      </w:tr>
      <w:tr w:rsidR="007A5B93" w:rsidRPr="00BB19A4" w14:paraId="04AF950B" w14:textId="77777777" w:rsidTr="007A5B93">
        <w:trPr>
          <w:trHeight w:val="393"/>
        </w:trPr>
        <w:tc>
          <w:tcPr>
            <w:tcW w:w="1185" w:type="dxa"/>
            <w:tcBorders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64A80D6D" w14:textId="77777777" w:rsidR="007A5B93" w:rsidRPr="00EF5361" w:rsidRDefault="007A5B93" w:rsidP="007A5B93">
            <w:pPr>
              <w:spacing w:after="0"/>
              <w:jc w:val="center"/>
              <w:rPr>
                <w:rFonts w:ascii="Franklin Gothic Medium Cond" w:eastAsia="Times New Roman" w:hAnsi="Franklin Gothic Medium Cond"/>
                <w:color w:val="0070C0"/>
                <w:sz w:val="28"/>
                <w:szCs w:val="28"/>
              </w:rPr>
            </w:pPr>
            <w:r w:rsidRPr="00EF5361">
              <w:rPr>
                <w:rFonts w:ascii="Franklin Gothic Medium Cond" w:eastAsia="Times New Roman" w:hAnsi="Franklin Gothic Medium Cond"/>
                <w:b/>
                <w:bCs/>
                <w:color w:val="0070C0"/>
                <w:sz w:val="28"/>
                <w:szCs w:val="28"/>
              </w:rPr>
              <w:t>12%</w:t>
            </w:r>
          </w:p>
        </w:tc>
        <w:tc>
          <w:tcPr>
            <w:tcW w:w="2475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1E17FDF2" w14:textId="77777777" w:rsidR="007A5B93" w:rsidRPr="00EF5361" w:rsidRDefault="007A5B93" w:rsidP="007A5B93">
            <w:pPr>
              <w:spacing w:after="0"/>
              <w:rPr>
                <w:rFonts w:ascii="Franklin Gothic Medium Cond" w:eastAsia="Times New Roman" w:hAnsi="Franklin Gothic Medium Cond"/>
                <w:color w:val="0070C0"/>
              </w:rPr>
            </w:pPr>
            <w:r w:rsidRPr="00EF5361">
              <w:rPr>
                <w:rFonts w:ascii="Franklin Gothic Medium Cond" w:eastAsia="Times New Roman" w:hAnsi="Franklin Gothic Medium Cond"/>
                <w:color w:val="0070C0"/>
              </w:rPr>
              <w:t>$9,951 to $40,525</w:t>
            </w:r>
          </w:p>
        </w:tc>
        <w:tc>
          <w:tcPr>
            <w:tcW w:w="2183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1975DD3F" w14:textId="77777777" w:rsidR="007A5B93" w:rsidRPr="00EF5361" w:rsidRDefault="007A5B93" w:rsidP="007A5B93">
            <w:pPr>
              <w:spacing w:after="0"/>
              <w:rPr>
                <w:rFonts w:ascii="Franklin Gothic Medium Cond" w:eastAsia="Times New Roman" w:hAnsi="Franklin Gothic Medium Cond"/>
                <w:color w:val="0070C0"/>
              </w:rPr>
            </w:pPr>
            <w:r w:rsidRPr="00EF5361">
              <w:rPr>
                <w:rFonts w:ascii="Franklin Gothic Medium Cond" w:eastAsia="Times New Roman" w:hAnsi="Franklin Gothic Medium Cond"/>
                <w:color w:val="0070C0"/>
              </w:rPr>
              <w:t>$19,901 to $81,050</w:t>
            </w:r>
          </w:p>
        </w:tc>
        <w:tc>
          <w:tcPr>
            <w:tcW w:w="2251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59B5736E" w14:textId="77777777" w:rsidR="007A5B93" w:rsidRPr="00EF5361" w:rsidRDefault="007A5B93" w:rsidP="007A5B93">
            <w:pPr>
              <w:spacing w:after="0"/>
              <w:ind w:left="97"/>
              <w:rPr>
                <w:rFonts w:ascii="Franklin Gothic Medium Cond" w:eastAsia="Times New Roman" w:hAnsi="Franklin Gothic Medium Cond"/>
                <w:color w:val="0070C0"/>
              </w:rPr>
            </w:pPr>
            <w:r w:rsidRPr="00EF5361">
              <w:rPr>
                <w:rFonts w:ascii="Franklin Gothic Medium Cond" w:eastAsia="Times New Roman" w:hAnsi="Franklin Gothic Medium Cond"/>
                <w:color w:val="0070C0"/>
              </w:rPr>
              <w:t>$9,951 to $40,525</w:t>
            </w:r>
          </w:p>
        </w:tc>
        <w:tc>
          <w:tcPr>
            <w:tcW w:w="2631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211A2FFC" w14:textId="77777777" w:rsidR="007A5B93" w:rsidRPr="00EF5361" w:rsidRDefault="007A5B93" w:rsidP="007A5B93">
            <w:pPr>
              <w:spacing w:after="0"/>
              <w:ind w:left="186"/>
              <w:rPr>
                <w:rFonts w:ascii="Franklin Gothic Medium Cond" w:eastAsia="Times New Roman" w:hAnsi="Franklin Gothic Medium Cond"/>
                <w:color w:val="0070C0"/>
              </w:rPr>
            </w:pPr>
            <w:r w:rsidRPr="00EF5361">
              <w:rPr>
                <w:rFonts w:ascii="Franklin Gothic Medium Cond" w:eastAsia="Times New Roman" w:hAnsi="Franklin Gothic Medium Cond"/>
                <w:color w:val="0070C0"/>
              </w:rPr>
              <w:t>$14,201 to $54,200</w:t>
            </w:r>
          </w:p>
        </w:tc>
      </w:tr>
      <w:tr w:rsidR="007A5B93" w:rsidRPr="00BB19A4" w14:paraId="6B24C500" w14:textId="77777777" w:rsidTr="007A5B93">
        <w:trPr>
          <w:trHeight w:val="402"/>
        </w:trPr>
        <w:tc>
          <w:tcPr>
            <w:tcW w:w="1185" w:type="dxa"/>
            <w:tcBorders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5EF566D7" w14:textId="77777777" w:rsidR="007A5B93" w:rsidRPr="00EF5361" w:rsidRDefault="007A5B93" w:rsidP="007A5B93">
            <w:pPr>
              <w:spacing w:after="0"/>
              <w:jc w:val="center"/>
              <w:rPr>
                <w:rFonts w:ascii="Franklin Gothic Medium Cond" w:eastAsia="Times New Roman" w:hAnsi="Franklin Gothic Medium Cond"/>
                <w:color w:val="0070C0"/>
                <w:sz w:val="28"/>
                <w:szCs w:val="28"/>
              </w:rPr>
            </w:pPr>
            <w:r w:rsidRPr="00EF5361">
              <w:rPr>
                <w:rFonts w:ascii="Franklin Gothic Medium Cond" w:eastAsia="Times New Roman" w:hAnsi="Franklin Gothic Medium Cond"/>
                <w:b/>
                <w:bCs/>
                <w:color w:val="0070C0"/>
                <w:sz w:val="28"/>
                <w:szCs w:val="28"/>
              </w:rPr>
              <w:t>22%</w:t>
            </w:r>
          </w:p>
        </w:tc>
        <w:tc>
          <w:tcPr>
            <w:tcW w:w="2475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07772784" w14:textId="77777777" w:rsidR="007A5B93" w:rsidRPr="00EF5361" w:rsidRDefault="007A5B93" w:rsidP="007A5B93">
            <w:pPr>
              <w:spacing w:after="0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$40,526 to $86,375</w:t>
            </w:r>
          </w:p>
        </w:tc>
        <w:tc>
          <w:tcPr>
            <w:tcW w:w="2183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0133AB87" w14:textId="77777777" w:rsidR="007A5B93" w:rsidRPr="00EF5361" w:rsidRDefault="007A5B93" w:rsidP="007A5B93">
            <w:pPr>
              <w:spacing w:after="0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$80,051 to $172,750</w:t>
            </w:r>
          </w:p>
        </w:tc>
        <w:tc>
          <w:tcPr>
            <w:tcW w:w="2251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364812D7" w14:textId="77777777" w:rsidR="007A5B93" w:rsidRPr="00EF5361" w:rsidRDefault="007A5B93" w:rsidP="007A5B93">
            <w:pPr>
              <w:spacing w:after="0"/>
              <w:ind w:left="97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$40,526 to $86,375</w:t>
            </w:r>
          </w:p>
        </w:tc>
        <w:tc>
          <w:tcPr>
            <w:tcW w:w="2631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06078FD0" w14:textId="77777777" w:rsidR="007A5B93" w:rsidRPr="00EF5361" w:rsidRDefault="007A5B93" w:rsidP="007A5B93">
            <w:pPr>
              <w:spacing w:after="0"/>
              <w:ind w:left="186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$54,201 to $86,350</w:t>
            </w:r>
          </w:p>
        </w:tc>
      </w:tr>
      <w:tr w:rsidR="007A5B93" w:rsidRPr="00BB19A4" w14:paraId="7F77608C" w14:textId="77777777" w:rsidTr="007A5B93">
        <w:trPr>
          <w:trHeight w:val="420"/>
        </w:trPr>
        <w:tc>
          <w:tcPr>
            <w:tcW w:w="1185" w:type="dxa"/>
            <w:tcBorders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7CA671CE" w14:textId="77777777" w:rsidR="007A5B93" w:rsidRPr="00EF5361" w:rsidRDefault="007A5B93" w:rsidP="007A5B93">
            <w:pPr>
              <w:spacing w:after="0"/>
              <w:jc w:val="center"/>
              <w:rPr>
                <w:rFonts w:ascii="Franklin Gothic Medium Cond" w:eastAsia="Times New Roman" w:hAnsi="Franklin Gothic Medium Cond"/>
                <w:color w:val="0070C0"/>
                <w:sz w:val="28"/>
                <w:szCs w:val="28"/>
              </w:rPr>
            </w:pPr>
            <w:r w:rsidRPr="00EF5361">
              <w:rPr>
                <w:rFonts w:ascii="Franklin Gothic Medium Cond" w:eastAsia="Times New Roman" w:hAnsi="Franklin Gothic Medium Cond"/>
                <w:b/>
                <w:bCs/>
                <w:color w:val="0070C0"/>
                <w:sz w:val="28"/>
                <w:szCs w:val="28"/>
              </w:rPr>
              <w:t>24%</w:t>
            </w:r>
          </w:p>
        </w:tc>
        <w:tc>
          <w:tcPr>
            <w:tcW w:w="2475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1868DFC1" w14:textId="77777777" w:rsidR="007A5B93" w:rsidRPr="00EF5361" w:rsidRDefault="007A5B93" w:rsidP="007A5B93">
            <w:pPr>
              <w:spacing w:after="0"/>
              <w:rPr>
                <w:rFonts w:ascii="Franklin Gothic Medium Cond" w:eastAsia="Times New Roman" w:hAnsi="Franklin Gothic Medium Cond"/>
                <w:color w:val="0070C0"/>
              </w:rPr>
            </w:pPr>
            <w:r w:rsidRPr="00EF5361">
              <w:rPr>
                <w:rFonts w:ascii="Franklin Gothic Medium Cond" w:eastAsia="Times New Roman" w:hAnsi="Franklin Gothic Medium Cond"/>
                <w:color w:val="0070C0"/>
              </w:rPr>
              <w:t>$86,376 to $164,925</w:t>
            </w:r>
          </w:p>
        </w:tc>
        <w:tc>
          <w:tcPr>
            <w:tcW w:w="2183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0A5CA298" w14:textId="77777777" w:rsidR="007A5B93" w:rsidRPr="00EF5361" w:rsidRDefault="007A5B93" w:rsidP="007A5B93">
            <w:pPr>
              <w:spacing w:after="0"/>
              <w:rPr>
                <w:rFonts w:ascii="Franklin Gothic Medium Cond" w:eastAsia="Times New Roman" w:hAnsi="Franklin Gothic Medium Cond"/>
                <w:color w:val="0070C0"/>
              </w:rPr>
            </w:pPr>
            <w:r w:rsidRPr="00EF5361">
              <w:rPr>
                <w:rFonts w:ascii="Franklin Gothic Medium Cond" w:eastAsia="Times New Roman" w:hAnsi="Franklin Gothic Medium Cond"/>
                <w:color w:val="0070C0"/>
              </w:rPr>
              <w:t>$172,751 to $329,850</w:t>
            </w:r>
          </w:p>
        </w:tc>
        <w:tc>
          <w:tcPr>
            <w:tcW w:w="2251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1ED64C88" w14:textId="77777777" w:rsidR="007A5B93" w:rsidRPr="00EF5361" w:rsidRDefault="007A5B93" w:rsidP="007A5B93">
            <w:pPr>
              <w:spacing w:after="0"/>
              <w:ind w:left="97"/>
              <w:rPr>
                <w:rFonts w:ascii="Franklin Gothic Medium Cond" w:eastAsia="Times New Roman" w:hAnsi="Franklin Gothic Medium Cond"/>
                <w:color w:val="0070C0"/>
              </w:rPr>
            </w:pPr>
            <w:r w:rsidRPr="00EF5361">
              <w:rPr>
                <w:rFonts w:ascii="Franklin Gothic Medium Cond" w:eastAsia="Times New Roman" w:hAnsi="Franklin Gothic Medium Cond"/>
                <w:color w:val="0070C0"/>
              </w:rPr>
              <w:t>$86,376 to $164,925</w:t>
            </w:r>
          </w:p>
        </w:tc>
        <w:tc>
          <w:tcPr>
            <w:tcW w:w="2631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1E42B06F" w14:textId="77777777" w:rsidR="007A5B93" w:rsidRPr="00EF5361" w:rsidRDefault="007A5B93" w:rsidP="007A5B93">
            <w:pPr>
              <w:spacing w:after="0"/>
              <w:ind w:left="186"/>
              <w:rPr>
                <w:rFonts w:ascii="Franklin Gothic Medium Cond" w:eastAsia="Times New Roman" w:hAnsi="Franklin Gothic Medium Cond"/>
                <w:color w:val="0070C0"/>
              </w:rPr>
            </w:pPr>
            <w:r w:rsidRPr="00EF5361">
              <w:rPr>
                <w:rFonts w:ascii="Franklin Gothic Medium Cond" w:eastAsia="Times New Roman" w:hAnsi="Franklin Gothic Medium Cond"/>
                <w:color w:val="0070C0"/>
              </w:rPr>
              <w:t>$86,351 to $164,900</w:t>
            </w:r>
          </w:p>
        </w:tc>
      </w:tr>
      <w:tr w:rsidR="007A5B93" w:rsidRPr="00BB19A4" w14:paraId="514137C6" w14:textId="77777777" w:rsidTr="007A5B93">
        <w:trPr>
          <w:trHeight w:val="483"/>
        </w:trPr>
        <w:tc>
          <w:tcPr>
            <w:tcW w:w="1185" w:type="dxa"/>
            <w:tcBorders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21BFCCFA" w14:textId="77777777" w:rsidR="007A5B93" w:rsidRPr="00EF5361" w:rsidRDefault="007A5B93" w:rsidP="007A5B93">
            <w:pPr>
              <w:spacing w:after="0"/>
              <w:jc w:val="center"/>
              <w:rPr>
                <w:rFonts w:ascii="Franklin Gothic Medium Cond" w:eastAsia="Times New Roman" w:hAnsi="Franklin Gothic Medium Cond"/>
                <w:color w:val="0070C0"/>
                <w:sz w:val="28"/>
                <w:szCs w:val="28"/>
              </w:rPr>
            </w:pPr>
            <w:r w:rsidRPr="00EF5361">
              <w:rPr>
                <w:rFonts w:ascii="Franklin Gothic Medium Cond" w:eastAsia="Times New Roman" w:hAnsi="Franklin Gothic Medium Cond"/>
                <w:b/>
                <w:bCs/>
                <w:color w:val="0070C0"/>
                <w:sz w:val="28"/>
                <w:szCs w:val="28"/>
              </w:rPr>
              <w:t>32%</w:t>
            </w:r>
          </w:p>
        </w:tc>
        <w:tc>
          <w:tcPr>
            <w:tcW w:w="2475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56275EDF" w14:textId="77777777" w:rsidR="007A5B93" w:rsidRPr="00EF5361" w:rsidRDefault="007A5B93" w:rsidP="007A5B93">
            <w:pPr>
              <w:spacing w:after="0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$164,926 to $209,425</w:t>
            </w:r>
          </w:p>
        </w:tc>
        <w:tc>
          <w:tcPr>
            <w:tcW w:w="2183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3F6F78DD" w14:textId="77777777" w:rsidR="007A5B93" w:rsidRPr="00EF5361" w:rsidRDefault="007A5B93" w:rsidP="007A5B93">
            <w:pPr>
              <w:spacing w:after="0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$329,851 to $418,850</w:t>
            </w:r>
          </w:p>
        </w:tc>
        <w:tc>
          <w:tcPr>
            <w:tcW w:w="2251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327C86AF" w14:textId="77777777" w:rsidR="007A5B93" w:rsidRPr="00EF5361" w:rsidRDefault="007A5B93" w:rsidP="007A5B93">
            <w:pPr>
              <w:spacing w:after="0"/>
              <w:ind w:left="97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$164,926 to $209,425</w:t>
            </w:r>
          </w:p>
        </w:tc>
        <w:tc>
          <w:tcPr>
            <w:tcW w:w="2631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6E47BD97" w14:textId="77777777" w:rsidR="007A5B93" w:rsidRPr="00EF5361" w:rsidRDefault="007A5B93" w:rsidP="007A5B93">
            <w:pPr>
              <w:spacing w:after="0"/>
              <w:ind w:left="186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$164,901 to $209,400</w:t>
            </w:r>
          </w:p>
        </w:tc>
      </w:tr>
      <w:tr w:rsidR="007A5B93" w:rsidRPr="00BB19A4" w14:paraId="0DC990EF" w14:textId="77777777" w:rsidTr="007A5B93">
        <w:trPr>
          <w:trHeight w:val="492"/>
        </w:trPr>
        <w:tc>
          <w:tcPr>
            <w:tcW w:w="1185" w:type="dxa"/>
            <w:tcBorders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4E0592C0" w14:textId="77777777" w:rsidR="007A5B93" w:rsidRPr="00EF5361" w:rsidRDefault="007A5B93" w:rsidP="007A5B93">
            <w:pPr>
              <w:spacing w:after="0"/>
              <w:jc w:val="center"/>
              <w:rPr>
                <w:rFonts w:ascii="Franklin Gothic Medium Cond" w:eastAsia="Times New Roman" w:hAnsi="Franklin Gothic Medium Cond"/>
                <w:color w:val="0070C0"/>
                <w:sz w:val="28"/>
                <w:szCs w:val="28"/>
              </w:rPr>
            </w:pPr>
            <w:r w:rsidRPr="00EF5361">
              <w:rPr>
                <w:rFonts w:ascii="Franklin Gothic Medium Cond" w:eastAsia="Times New Roman" w:hAnsi="Franklin Gothic Medium Cond"/>
                <w:b/>
                <w:bCs/>
                <w:color w:val="0070C0"/>
                <w:sz w:val="28"/>
                <w:szCs w:val="28"/>
              </w:rPr>
              <w:t>35%</w:t>
            </w:r>
          </w:p>
        </w:tc>
        <w:tc>
          <w:tcPr>
            <w:tcW w:w="2475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46DBB833" w14:textId="77777777" w:rsidR="007A5B93" w:rsidRPr="00EF5361" w:rsidRDefault="007A5B93" w:rsidP="007A5B93">
            <w:pPr>
              <w:spacing w:after="0"/>
              <w:rPr>
                <w:rFonts w:ascii="Franklin Gothic Medium Cond" w:eastAsia="Times New Roman" w:hAnsi="Franklin Gothic Medium Cond"/>
                <w:color w:val="0070C0"/>
              </w:rPr>
            </w:pPr>
            <w:r w:rsidRPr="00EF5361">
              <w:rPr>
                <w:rFonts w:ascii="Franklin Gothic Medium Cond" w:eastAsia="Times New Roman" w:hAnsi="Franklin Gothic Medium Cond"/>
                <w:color w:val="0070C0"/>
              </w:rPr>
              <w:t>$209,426 to $523,600</w:t>
            </w:r>
          </w:p>
        </w:tc>
        <w:tc>
          <w:tcPr>
            <w:tcW w:w="2183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76365E4E" w14:textId="77777777" w:rsidR="007A5B93" w:rsidRPr="00EF5361" w:rsidRDefault="007A5B93" w:rsidP="007A5B93">
            <w:pPr>
              <w:spacing w:after="0"/>
              <w:rPr>
                <w:rFonts w:ascii="Franklin Gothic Medium Cond" w:eastAsia="Times New Roman" w:hAnsi="Franklin Gothic Medium Cond"/>
                <w:color w:val="0070C0"/>
              </w:rPr>
            </w:pPr>
            <w:r w:rsidRPr="00EF5361">
              <w:rPr>
                <w:rFonts w:ascii="Franklin Gothic Medium Cond" w:eastAsia="Times New Roman" w:hAnsi="Franklin Gothic Medium Cond"/>
                <w:color w:val="0070C0"/>
              </w:rPr>
              <w:t>$418,851 to $628,300</w:t>
            </w:r>
          </w:p>
        </w:tc>
        <w:tc>
          <w:tcPr>
            <w:tcW w:w="2251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1ECCD81D" w14:textId="77777777" w:rsidR="007A5B93" w:rsidRPr="00EF5361" w:rsidRDefault="007A5B93" w:rsidP="007A5B93">
            <w:pPr>
              <w:spacing w:after="0"/>
              <w:ind w:left="97"/>
              <w:rPr>
                <w:rFonts w:ascii="Franklin Gothic Medium Cond" w:eastAsia="Times New Roman" w:hAnsi="Franklin Gothic Medium Cond"/>
                <w:color w:val="0070C0"/>
              </w:rPr>
            </w:pPr>
            <w:r w:rsidRPr="00EF5361">
              <w:rPr>
                <w:rFonts w:ascii="Franklin Gothic Medium Cond" w:eastAsia="Times New Roman" w:hAnsi="Franklin Gothic Medium Cond"/>
                <w:color w:val="0070C0"/>
              </w:rPr>
              <w:t>$209,425 to $314,150</w:t>
            </w:r>
          </w:p>
        </w:tc>
        <w:tc>
          <w:tcPr>
            <w:tcW w:w="2631" w:type="dxa"/>
            <w:tcBorders>
              <w:top w:val="single" w:sz="6" w:space="0" w:color="ECEEEF"/>
              <w:left w:val="single" w:sz="12" w:space="0" w:color="000099"/>
              <w:bottom w:val="single" w:sz="6" w:space="0" w:color="ECEEEF"/>
              <w:right w:val="single" w:sz="12" w:space="0" w:color="000099"/>
            </w:tcBorders>
            <w:shd w:val="clear" w:color="auto" w:fill="D9D9D9" w:themeFill="background1" w:themeFillShade="D9"/>
            <w:vAlign w:val="center"/>
            <w:hideMark/>
          </w:tcPr>
          <w:p w14:paraId="338B9B17" w14:textId="77777777" w:rsidR="007A5B93" w:rsidRPr="00EF5361" w:rsidRDefault="007A5B93" w:rsidP="007A5B93">
            <w:pPr>
              <w:spacing w:after="0"/>
              <w:ind w:left="186"/>
              <w:rPr>
                <w:rFonts w:ascii="Franklin Gothic Medium Cond" w:eastAsia="Times New Roman" w:hAnsi="Franklin Gothic Medium Cond"/>
                <w:color w:val="0070C0"/>
              </w:rPr>
            </w:pPr>
            <w:r w:rsidRPr="00EF5361">
              <w:rPr>
                <w:rFonts w:ascii="Franklin Gothic Medium Cond" w:eastAsia="Times New Roman" w:hAnsi="Franklin Gothic Medium Cond"/>
                <w:color w:val="0070C0"/>
              </w:rPr>
              <w:t>$209,401 to $523,600</w:t>
            </w:r>
          </w:p>
        </w:tc>
      </w:tr>
      <w:tr w:rsidR="007A5B93" w:rsidRPr="00BB19A4" w14:paraId="6D7AFAF7" w14:textId="77777777" w:rsidTr="007A5B93">
        <w:trPr>
          <w:trHeight w:val="420"/>
        </w:trPr>
        <w:tc>
          <w:tcPr>
            <w:tcW w:w="1185" w:type="dxa"/>
            <w:tcBorders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08C9D08F" w14:textId="77777777" w:rsidR="007A5B93" w:rsidRPr="00EF5361" w:rsidRDefault="007A5B93" w:rsidP="007A5B93">
            <w:pPr>
              <w:spacing w:after="0"/>
              <w:jc w:val="center"/>
              <w:rPr>
                <w:rFonts w:ascii="Franklin Gothic Medium Cond" w:eastAsia="Times New Roman" w:hAnsi="Franklin Gothic Medium Cond"/>
                <w:color w:val="0070C0"/>
                <w:sz w:val="28"/>
                <w:szCs w:val="28"/>
              </w:rPr>
            </w:pPr>
            <w:r w:rsidRPr="00EF5361">
              <w:rPr>
                <w:rFonts w:ascii="Franklin Gothic Medium Cond" w:eastAsia="Times New Roman" w:hAnsi="Franklin Gothic Medium Cond"/>
                <w:b/>
                <w:bCs/>
                <w:color w:val="0070C0"/>
                <w:sz w:val="28"/>
                <w:szCs w:val="28"/>
              </w:rPr>
              <w:t>37%</w:t>
            </w:r>
          </w:p>
        </w:tc>
        <w:tc>
          <w:tcPr>
            <w:tcW w:w="2475" w:type="dxa"/>
            <w:tcBorders>
              <w:top w:val="single" w:sz="6" w:space="0" w:color="ECEEEF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4152A61C" w14:textId="77777777" w:rsidR="007A5B93" w:rsidRPr="00EF5361" w:rsidRDefault="007A5B93" w:rsidP="007A5B93">
            <w:pPr>
              <w:spacing w:after="0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$523,601 or more</w:t>
            </w:r>
          </w:p>
        </w:tc>
        <w:tc>
          <w:tcPr>
            <w:tcW w:w="2183" w:type="dxa"/>
            <w:tcBorders>
              <w:top w:val="single" w:sz="6" w:space="0" w:color="ECEEEF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1ABB67CD" w14:textId="77777777" w:rsidR="007A5B93" w:rsidRPr="00EF5361" w:rsidRDefault="007A5B93" w:rsidP="007A5B93">
            <w:pPr>
              <w:spacing w:after="0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$628,301 or more</w:t>
            </w:r>
          </w:p>
        </w:tc>
        <w:tc>
          <w:tcPr>
            <w:tcW w:w="2251" w:type="dxa"/>
            <w:tcBorders>
              <w:top w:val="single" w:sz="6" w:space="0" w:color="ECEEEF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2289DEF8" w14:textId="77777777" w:rsidR="007A5B93" w:rsidRPr="00EF5361" w:rsidRDefault="007A5B93" w:rsidP="007A5B93">
            <w:pPr>
              <w:spacing w:after="0"/>
              <w:ind w:left="97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$314,151 or more</w:t>
            </w:r>
          </w:p>
        </w:tc>
        <w:tc>
          <w:tcPr>
            <w:tcW w:w="2631" w:type="dxa"/>
            <w:tcBorders>
              <w:top w:val="single" w:sz="6" w:space="0" w:color="ECEEEF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FFFFFF"/>
            <w:vAlign w:val="center"/>
            <w:hideMark/>
          </w:tcPr>
          <w:p w14:paraId="1E3B8C1D" w14:textId="77777777" w:rsidR="007A5B93" w:rsidRPr="00EF5361" w:rsidRDefault="007A5B93" w:rsidP="007A5B93">
            <w:pPr>
              <w:spacing w:after="0"/>
              <w:ind w:left="186"/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</w:pPr>
            <w:r w:rsidRPr="00EF5361">
              <w:rPr>
                <w:rFonts w:ascii="Franklin Gothic Medium Cond" w:hAnsi="Franklin Gothic Medium Cond" w:cs="Arial"/>
                <w:color w:val="0070C0"/>
                <w:shd w:val="clear" w:color="auto" w:fill="FFFFFF"/>
              </w:rPr>
              <w:t>$523,601 or more</w:t>
            </w:r>
          </w:p>
        </w:tc>
      </w:tr>
    </w:tbl>
    <w:p w14:paraId="57915EC2" w14:textId="567BD849" w:rsidR="00D0379C" w:rsidRDefault="00D0379C" w:rsidP="0024114D">
      <w:pPr>
        <w:rPr>
          <w:rFonts w:ascii="Constantia" w:hAnsi="Constantia" w:cstheme="minorHAnsi"/>
          <w:color w:val="002060"/>
        </w:rPr>
      </w:pPr>
    </w:p>
    <w:p w14:paraId="6A4477D6" w14:textId="6825534A" w:rsidR="007D700F" w:rsidRPr="0024114D" w:rsidRDefault="00A37C4A" w:rsidP="0024114D">
      <w:pPr>
        <w:rPr>
          <w:rFonts w:ascii="Constantia" w:hAnsi="Constantia" w:cstheme="minorHAnsi"/>
          <w:color w:val="002060"/>
        </w:rPr>
      </w:pPr>
      <w:r w:rsidRPr="00F92D81">
        <w:rPr>
          <w:rFonts w:ascii="Constantia" w:hAnsi="Constantia" w:cstheme="minorHAnsi"/>
          <w:noProof/>
          <w:color w:val="002060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E02BAD1" wp14:editId="07825A9D">
                <wp:simplePos x="0" y="0"/>
                <wp:positionH relativeFrom="column">
                  <wp:posOffset>-123419</wp:posOffset>
                </wp:positionH>
                <wp:positionV relativeFrom="paragraph">
                  <wp:posOffset>3618230</wp:posOffset>
                </wp:positionV>
                <wp:extent cx="7292975" cy="292608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975" cy="29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84015" w14:textId="6E09658F" w:rsidR="0028111F" w:rsidRPr="0028111F" w:rsidRDefault="0028111F" w:rsidP="0028111F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AC9820"/>
                                <w:sz w:val="14"/>
                                <w:szCs w:val="14"/>
                              </w:rPr>
                            </w:pPr>
                            <w:r w:rsidRPr="0028111F">
                              <w:rPr>
                                <w:rFonts w:ascii="Franklin Gothic Medium Cond" w:hAnsi="Franklin Gothic Medium Cond" w:cstheme="minorHAnsi"/>
                                <w:color w:val="AC9820"/>
                                <w:sz w:val="20"/>
                                <w:szCs w:val="20"/>
                              </w:rPr>
                              <w:t>This document is meant to be helpful but it does not replace the need to discuss your situation with a qualified tax professional.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BAD1" id="_x0000_s1036" type="#_x0000_t202" style="position:absolute;margin-left:-9.7pt;margin-top:284.9pt;width:574.25pt;height:23.0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" filled="f" stroked="f">
                <v:textbox>
                  <w:txbxContent>
                    <w:p w14:paraId="79A84015" w14:textId="6E09658F" w:rsidR="0028111F" w:rsidRPr="0028111F" w:rsidRDefault="0028111F" w:rsidP="0028111F">
                      <w:pPr>
                        <w:jc w:val="center"/>
                        <w:rPr>
                          <w:rFonts w:ascii="Franklin Gothic Medium Cond" w:hAnsi="Franklin Gothic Medium Cond"/>
                          <w:color w:val="AC9820"/>
                          <w:sz w:val="14"/>
                          <w:szCs w:val="14"/>
                        </w:rPr>
                      </w:pPr>
                      <w:r w:rsidRPr="0028111F">
                        <w:rPr>
                          <w:rFonts w:ascii="Franklin Gothic Medium Cond" w:hAnsi="Franklin Gothic Medium Cond" w:cstheme="minorHAnsi"/>
                          <w:color w:val="AC9820"/>
                          <w:sz w:val="20"/>
                          <w:szCs w:val="20"/>
                        </w:rPr>
                        <w:t>This document is meant to be helpful but it does not replace the need to discuss your situation with a qualified tax professional.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00F" w:rsidRPr="0024114D" w:rsidSect="00555AA4">
      <w:footerReference w:type="default" r:id="rId8"/>
      <w:pgSz w:w="12240" w:h="15840"/>
      <w:pgMar w:top="540" w:right="720" w:bottom="72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2361" w14:textId="77777777" w:rsidR="00555AA4" w:rsidRDefault="00555AA4" w:rsidP="00555AA4">
      <w:pPr>
        <w:spacing w:after="0" w:line="240" w:lineRule="auto"/>
      </w:pPr>
      <w:r>
        <w:separator/>
      </w:r>
    </w:p>
  </w:endnote>
  <w:endnote w:type="continuationSeparator" w:id="0">
    <w:p w14:paraId="0FF412B2" w14:textId="77777777" w:rsidR="00555AA4" w:rsidRDefault="00555AA4" w:rsidP="0055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4167" w14:textId="65A730C8" w:rsidR="00555AA4" w:rsidRPr="00555AA4" w:rsidRDefault="00555AA4" w:rsidP="00555AA4">
    <w:pPr>
      <w:pStyle w:val="Footer"/>
      <w:jc w:val="center"/>
      <w:rPr>
        <w:i/>
        <w:iCs/>
        <w:sz w:val="18"/>
        <w:szCs w:val="18"/>
      </w:rPr>
    </w:pPr>
    <w:r w:rsidRPr="00555AA4">
      <w:rPr>
        <w:i/>
        <w:iCs/>
        <w:sz w:val="18"/>
        <w:szCs w:val="18"/>
        <w:highlight w:val="yellow"/>
      </w:rPr>
      <w:t>Insert Approved Broker/Dealer and Contact Information</w:t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br/>
      <w:t>This document is for the use of current APFA members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F950" w14:textId="77777777" w:rsidR="00555AA4" w:rsidRDefault="00555AA4" w:rsidP="00555AA4">
      <w:pPr>
        <w:spacing w:after="0" w:line="240" w:lineRule="auto"/>
      </w:pPr>
      <w:r>
        <w:separator/>
      </w:r>
    </w:p>
  </w:footnote>
  <w:footnote w:type="continuationSeparator" w:id="0">
    <w:p w14:paraId="23547400" w14:textId="77777777" w:rsidR="00555AA4" w:rsidRDefault="00555AA4" w:rsidP="0055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7393"/>
    <w:multiLevelType w:val="hybridMultilevel"/>
    <w:tmpl w:val="5D50579A"/>
    <w:lvl w:ilvl="0" w:tplc="EF3C8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9BB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AC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02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82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00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6D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4D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EE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50C09"/>
    <w:multiLevelType w:val="hybridMultilevel"/>
    <w:tmpl w:val="D95666C2"/>
    <w:lvl w:ilvl="0" w:tplc="B608EC7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DA77582"/>
    <w:multiLevelType w:val="hybridMultilevel"/>
    <w:tmpl w:val="4DC4B70A"/>
    <w:lvl w:ilvl="0" w:tplc="EF3C8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BAC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02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82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00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6D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4D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EE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76122"/>
    <w:multiLevelType w:val="hybridMultilevel"/>
    <w:tmpl w:val="611274B0"/>
    <w:lvl w:ilvl="0" w:tplc="EF3C8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04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AC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02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82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00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6D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4D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EE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C2"/>
    <w:rsid w:val="00000D9A"/>
    <w:rsid w:val="00000FA5"/>
    <w:rsid w:val="00004A62"/>
    <w:rsid w:val="00007B5D"/>
    <w:rsid w:val="0001025B"/>
    <w:rsid w:val="000318CE"/>
    <w:rsid w:val="00034322"/>
    <w:rsid w:val="00041CCA"/>
    <w:rsid w:val="00051598"/>
    <w:rsid w:val="000516E4"/>
    <w:rsid w:val="00052178"/>
    <w:rsid w:val="0006734D"/>
    <w:rsid w:val="000810D3"/>
    <w:rsid w:val="00082711"/>
    <w:rsid w:val="000969AA"/>
    <w:rsid w:val="000A591B"/>
    <w:rsid w:val="000A5B62"/>
    <w:rsid w:val="000B17F6"/>
    <w:rsid w:val="000C1980"/>
    <w:rsid w:val="000C3C2F"/>
    <w:rsid w:val="000D09A9"/>
    <w:rsid w:val="000D680B"/>
    <w:rsid w:val="000E1DAA"/>
    <w:rsid w:val="000E22C1"/>
    <w:rsid w:val="000E43D1"/>
    <w:rsid w:val="000F4AE7"/>
    <w:rsid w:val="000F6A27"/>
    <w:rsid w:val="000F764A"/>
    <w:rsid w:val="001021D6"/>
    <w:rsid w:val="00110D3A"/>
    <w:rsid w:val="00110FE3"/>
    <w:rsid w:val="0011403C"/>
    <w:rsid w:val="00114463"/>
    <w:rsid w:val="001306A0"/>
    <w:rsid w:val="001319D4"/>
    <w:rsid w:val="00137D20"/>
    <w:rsid w:val="00141FC2"/>
    <w:rsid w:val="00145773"/>
    <w:rsid w:val="0014738D"/>
    <w:rsid w:val="001475BD"/>
    <w:rsid w:val="00157C61"/>
    <w:rsid w:val="00157EE5"/>
    <w:rsid w:val="00170673"/>
    <w:rsid w:val="00183A40"/>
    <w:rsid w:val="00191063"/>
    <w:rsid w:val="00196C89"/>
    <w:rsid w:val="001A0331"/>
    <w:rsid w:val="001A3AFA"/>
    <w:rsid w:val="001A6E61"/>
    <w:rsid w:val="001A72FC"/>
    <w:rsid w:val="001E6EC2"/>
    <w:rsid w:val="001F6E17"/>
    <w:rsid w:val="00203E6F"/>
    <w:rsid w:val="002165B2"/>
    <w:rsid w:val="00221C53"/>
    <w:rsid w:val="00222C21"/>
    <w:rsid w:val="00232487"/>
    <w:rsid w:val="00233F65"/>
    <w:rsid w:val="0023567E"/>
    <w:rsid w:val="0024114D"/>
    <w:rsid w:val="0024552F"/>
    <w:rsid w:val="00247972"/>
    <w:rsid w:val="00250161"/>
    <w:rsid w:val="00254EE2"/>
    <w:rsid w:val="00261405"/>
    <w:rsid w:val="002677C9"/>
    <w:rsid w:val="00270828"/>
    <w:rsid w:val="00275ACB"/>
    <w:rsid w:val="0028111F"/>
    <w:rsid w:val="00281549"/>
    <w:rsid w:val="0028521F"/>
    <w:rsid w:val="00286FD9"/>
    <w:rsid w:val="00296CAB"/>
    <w:rsid w:val="002A00C3"/>
    <w:rsid w:val="002A27C8"/>
    <w:rsid w:val="002B547D"/>
    <w:rsid w:val="002C6F40"/>
    <w:rsid w:val="002D2D6F"/>
    <w:rsid w:val="002D39CE"/>
    <w:rsid w:val="002D423A"/>
    <w:rsid w:val="00310030"/>
    <w:rsid w:val="003105A2"/>
    <w:rsid w:val="003217C2"/>
    <w:rsid w:val="00321CA5"/>
    <w:rsid w:val="00322B5C"/>
    <w:rsid w:val="003241DC"/>
    <w:rsid w:val="00324423"/>
    <w:rsid w:val="00332CE1"/>
    <w:rsid w:val="003370A9"/>
    <w:rsid w:val="00354961"/>
    <w:rsid w:val="003710E2"/>
    <w:rsid w:val="00376544"/>
    <w:rsid w:val="003944C9"/>
    <w:rsid w:val="00395CB4"/>
    <w:rsid w:val="003C195E"/>
    <w:rsid w:val="003D13F6"/>
    <w:rsid w:val="003D3EEB"/>
    <w:rsid w:val="003D7C33"/>
    <w:rsid w:val="003E378C"/>
    <w:rsid w:val="003F3039"/>
    <w:rsid w:val="003F53F1"/>
    <w:rsid w:val="00400731"/>
    <w:rsid w:val="0040082E"/>
    <w:rsid w:val="00405A84"/>
    <w:rsid w:val="00407120"/>
    <w:rsid w:val="00423D89"/>
    <w:rsid w:val="004335D1"/>
    <w:rsid w:val="00435A54"/>
    <w:rsid w:val="00447E05"/>
    <w:rsid w:val="00451161"/>
    <w:rsid w:val="00456631"/>
    <w:rsid w:val="00460C93"/>
    <w:rsid w:val="00460D17"/>
    <w:rsid w:val="004724AE"/>
    <w:rsid w:val="004750F6"/>
    <w:rsid w:val="00476710"/>
    <w:rsid w:val="004842E0"/>
    <w:rsid w:val="004855FD"/>
    <w:rsid w:val="00486E63"/>
    <w:rsid w:val="00490DEE"/>
    <w:rsid w:val="00493647"/>
    <w:rsid w:val="0049605F"/>
    <w:rsid w:val="004961D6"/>
    <w:rsid w:val="004A2A3B"/>
    <w:rsid w:val="004A3DBD"/>
    <w:rsid w:val="004A3F7C"/>
    <w:rsid w:val="004A51A1"/>
    <w:rsid w:val="004B21DB"/>
    <w:rsid w:val="004D4938"/>
    <w:rsid w:val="004E3450"/>
    <w:rsid w:val="004F1E23"/>
    <w:rsid w:val="00503369"/>
    <w:rsid w:val="00511B6B"/>
    <w:rsid w:val="005133D3"/>
    <w:rsid w:val="00514C7D"/>
    <w:rsid w:val="00521ED7"/>
    <w:rsid w:val="00524A0D"/>
    <w:rsid w:val="00525EEF"/>
    <w:rsid w:val="00526B7B"/>
    <w:rsid w:val="00532ECC"/>
    <w:rsid w:val="005364F2"/>
    <w:rsid w:val="00541088"/>
    <w:rsid w:val="00555AA4"/>
    <w:rsid w:val="00564097"/>
    <w:rsid w:val="00565AA6"/>
    <w:rsid w:val="00580C2F"/>
    <w:rsid w:val="005836E2"/>
    <w:rsid w:val="00584F43"/>
    <w:rsid w:val="00585DA1"/>
    <w:rsid w:val="00597C4A"/>
    <w:rsid w:val="005A0566"/>
    <w:rsid w:val="005B0CD7"/>
    <w:rsid w:val="005C4F73"/>
    <w:rsid w:val="005D0615"/>
    <w:rsid w:val="005D072F"/>
    <w:rsid w:val="005E0FF7"/>
    <w:rsid w:val="005E2139"/>
    <w:rsid w:val="005E6DAB"/>
    <w:rsid w:val="005E7D0A"/>
    <w:rsid w:val="005F2DEA"/>
    <w:rsid w:val="005F4E80"/>
    <w:rsid w:val="00603BE7"/>
    <w:rsid w:val="00603F07"/>
    <w:rsid w:val="00605EA1"/>
    <w:rsid w:val="00611F0B"/>
    <w:rsid w:val="00613166"/>
    <w:rsid w:val="006220A8"/>
    <w:rsid w:val="00626E4E"/>
    <w:rsid w:val="006337F0"/>
    <w:rsid w:val="006377F2"/>
    <w:rsid w:val="00640334"/>
    <w:rsid w:val="006430F6"/>
    <w:rsid w:val="00653C09"/>
    <w:rsid w:val="00657680"/>
    <w:rsid w:val="006614C2"/>
    <w:rsid w:val="00665256"/>
    <w:rsid w:val="00671A60"/>
    <w:rsid w:val="0069749D"/>
    <w:rsid w:val="006A06B5"/>
    <w:rsid w:val="006A0954"/>
    <w:rsid w:val="006C553A"/>
    <w:rsid w:val="006D7349"/>
    <w:rsid w:val="006E05E7"/>
    <w:rsid w:val="006E5703"/>
    <w:rsid w:val="006F4E77"/>
    <w:rsid w:val="006F71D9"/>
    <w:rsid w:val="00704FF2"/>
    <w:rsid w:val="00721127"/>
    <w:rsid w:val="0072762F"/>
    <w:rsid w:val="00737DDB"/>
    <w:rsid w:val="00742FE4"/>
    <w:rsid w:val="007442B7"/>
    <w:rsid w:val="00745299"/>
    <w:rsid w:val="00746D7E"/>
    <w:rsid w:val="00746F7F"/>
    <w:rsid w:val="007551AA"/>
    <w:rsid w:val="00764404"/>
    <w:rsid w:val="0077503B"/>
    <w:rsid w:val="00777F8F"/>
    <w:rsid w:val="00781552"/>
    <w:rsid w:val="0078351F"/>
    <w:rsid w:val="0078560F"/>
    <w:rsid w:val="00790294"/>
    <w:rsid w:val="007A5B93"/>
    <w:rsid w:val="007B487E"/>
    <w:rsid w:val="007C077B"/>
    <w:rsid w:val="007C629D"/>
    <w:rsid w:val="007C7F73"/>
    <w:rsid w:val="007D700F"/>
    <w:rsid w:val="007E3556"/>
    <w:rsid w:val="007E6830"/>
    <w:rsid w:val="007F55D4"/>
    <w:rsid w:val="007F5FB1"/>
    <w:rsid w:val="00811BB5"/>
    <w:rsid w:val="00820DA4"/>
    <w:rsid w:val="00822666"/>
    <w:rsid w:val="00825989"/>
    <w:rsid w:val="0082733D"/>
    <w:rsid w:val="008360D1"/>
    <w:rsid w:val="008374C4"/>
    <w:rsid w:val="008506E1"/>
    <w:rsid w:val="008516D3"/>
    <w:rsid w:val="00860E1B"/>
    <w:rsid w:val="00861822"/>
    <w:rsid w:val="008650B9"/>
    <w:rsid w:val="00872CB8"/>
    <w:rsid w:val="008815D4"/>
    <w:rsid w:val="008971AF"/>
    <w:rsid w:val="008A27F7"/>
    <w:rsid w:val="008B5D29"/>
    <w:rsid w:val="008C0ADC"/>
    <w:rsid w:val="008C0B2E"/>
    <w:rsid w:val="008C282D"/>
    <w:rsid w:val="008C29C6"/>
    <w:rsid w:val="008C3C07"/>
    <w:rsid w:val="008C4D9B"/>
    <w:rsid w:val="008C6E3F"/>
    <w:rsid w:val="008D1D86"/>
    <w:rsid w:val="008D2E03"/>
    <w:rsid w:val="008D654D"/>
    <w:rsid w:val="008E01BA"/>
    <w:rsid w:val="008E0276"/>
    <w:rsid w:val="008E204F"/>
    <w:rsid w:val="008E66E5"/>
    <w:rsid w:val="009128E9"/>
    <w:rsid w:val="00915774"/>
    <w:rsid w:val="009173BF"/>
    <w:rsid w:val="00920795"/>
    <w:rsid w:val="00921701"/>
    <w:rsid w:val="00926E47"/>
    <w:rsid w:val="0093110A"/>
    <w:rsid w:val="00943A5F"/>
    <w:rsid w:val="0095286B"/>
    <w:rsid w:val="00955550"/>
    <w:rsid w:val="00976454"/>
    <w:rsid w:val="0098012F"/>
    <w:rsid w:val="00985306"/>
    <w:rsid w:val="00991239"/>
    <w:rsid w:val="009B1B91"/>
    <w:rsid w:val="009B2784"/>
    <w:rsid w:val="009B383B"/>
    <w:rsid w:val="009B6004"/>
    <w:rsid w:val="009D07CB"/>
    <w:rsid w:val="009E5142"/>
    <w:rsid w:val="009E56CA"/>
    <w:rsid w:val="00A02A44"/>
    <w:rsid w:val="00A04F7B"/>
    <w:rsid w:val="00A30EAF"/>
    <w:rsid w:val="00A327A4"/>
    <w:rsid w:val="00A32AC6"/>
    <w:rsid w:val="00A36462"/>
    <w:rsid w:val="00A36B7A"/>
    <w:rsid w:val="00A37C4A"/>
    <w:rsid w:val="00A43649"/>
    <w:rsid w:val="00A449E2"/>
    <w:rsid w:val="00A74A64"/>
    <w:rsid w:val="00A766C0"/>
    <w:rsid w:val="00A776C9"/>
    <w:rsid w:val="00A930F3"/>
    <w:rsid w:val="00A938B3"/>
    <w:rsid w:val="00AA08AB"/>
    <w:rsid w:val="00AA1110"/>
    <w:rsid w:val="00AA4D9B"/>
    <w:rsid w:val="00AA6A5B"/>
    <w:rsid w:val="00AB3C3B"/>
    <w:rsid w:val="00AB49A1"/>
    <w:rsid w:val="00AC71CD"/>
    <w:rsid w:val="00AD61A0"/>
    <w:rsid w:val="00AD6AA4"/>
    <w:rsid w:val="00AD70A2"/>
    <w:rsid w:val="00AF5D3E"/>
    <w:rsid w:val="00AF7926"/>
    <w:rsid w:val="00B0280A"/>
    <w:rsid w:val="00B077CC"/>
    <w:rsid w:val="00B119EF"/>
    <w:rsid w:val="00B15F3A"/>
    <w:rsid w:val="00B162FD"/>
    <w:rsid w:val="00B2689A"/>
    <w:rsid w:val="00B31AC0"/>
    <w:rsid w:val="00B3221B"/>
    <w:rsid w:val="00B329B1"/>
    <w:rsid w:val="00B329CB"/>
    <w:rsid w:val="00B34A33"/>
    <w:rsid w:val="00B37610"/>
    <w:rsid w:val="00B41541"/>
    <w:rsid w:val="00B456EC"/>
    <w:rsid w:val="00B469CC"/>
    <w:rsid w:val="00B629FC"/>
    <w:rsid w:val="00B63C2E"/>
    <w:rsid w:val="00B71A72"/>
    <w:rsid w:val="00B80D6A"/>
    <w:rsid w:val="00B82C9E"/>
    <w:rsid w:val="00B8695B"/>
    <w:rsid w:val="00B97572"/>
    <w:rsid w:val="00BB0E66"/>
    <w:rsid w:val="00BB292D"/>
    <w:rsid w:val="00BC4F6A"/>
    <w:rsid w:val="00BC6997"/>
    <w:rsid w:val="00BD493D"/>
    <w:rsid w:val="00BF1AB7"/>
    <w:rsid w:val="00BF560D"/>
    <w:rsid w:val="00BF5D1F"/>
    <w:rsid w:val="00BF66C4"/>
    <w:rsid w:val="00BF7CEC"/>
    <w:rsid w:val="00C00FF1"/>
    <w:rsid w:val="00C26A61"/>
    <w:rsid w:val="00C33D93"/>
    <w:rsid w:val="00C3640F"/>
    <w:rsid w:val="00C61036"/>
    <w:rsid w:val="00C74ADE"/>
    <w:rsid w:val="00C814D6"/>
    <w:rsid w:val="00C83216"/>
    <w:rsid w:val="00C86B9D"/>
    <w:rsid w:val="00C95515"/>
    <w:rsid w:val="00CA0EAD"/>
    <w:rsid w:val="00CC4F44"/>
    <w:rsid w:val="00CD4BB5"/>
    <w:rsid w:val="00CD5530"/>
    <w:rsid w:val="00CD570E"/>
    <w:rsid w:val="00CE0854"/>
    <w:rsid w:val="00CE482E"/>
    <w:rsid w:val="00CE5861"/>
    <w:rsid w:val="00CF0410"/>
    <w:rsid w:val="00CF7043"/>
    <w:rsid w:val="00D000A3"/>
    <w:rsid w:val="00D0379C"/>
    <w:rsid w:val="00D04969"/>
    <w:rsid w:val="00D077D4"/>
    <w:rsid w:val="00D21B3E"/>
    <w:rsid w:val="00D242A2"/>
    <w:rsid w:val="00D27549"/>
    <w:rsid w:val="00D31B04"/>
    <w:rsid w:val="00D439C5"/>
    <w:rsid w:val="00D55D4E"/>
    <w:rsid w:val="00D630C1"/>
    <w:rsid w:val="00D72F57"/>
    <w:rsid w:val="00D734C6"/>
    <w:rsid w:val="00D81D1D"/>
    <w:rsid w:val="00D83E2A"/>
    <w:rsid w:val="00D84432"/>
    <w:rsid w:val="00D9108C"/>
    <w:rsid w:val="00D97CAB"/>
    <w:rsid w:val="00DA78FE"/>
    <w:rsid w:val="00DD52D3"/>
    <w:rsid w:val="00DD6DC7"/>
    <w:rsid w:val="00DE41E4"/>
    <w:rsid w:val="00DE507B"/>
    <w:rsid w:val="00E07526"/>
    <w:rsid w:val="00E076C5"/>
    <w:rsid w:val="00E12E80"/>
    <w:rsid w:val="00E16983"/>
    <w:rsid w:val="00E2397F"/>
    <w:rsid w:val="00E313A5"/>
    <w:rsid w:val="00E3419E"/>
    <w:rsid w:val="00E4033C"/>
    <w:rsid w:val="00E41528"/>
    <w:rsid w:val="00E479BF"/>
    <w:rsid w:val="00E5239A"/>
    <w:rsid w:val="00E5372F"/>
    <w:rsid w:val="00E540F5"/>
    <w:rsid w:val="00E579C2"/>
    <w:rsid w:val="00E60B6B"/>
    <w:rsid w:val="00E70FF6"/>
    <w:rsid w:val="00E741EA"/>
    <w:rsid w:val="00E7471A"/>
    <w:rsid w:val="00E90476"/>
    <w:rsid w:val="00EA1B0F"/>
    <w:rsid w:val="00EA2C06"/>
    <w:rsid w:val="00EB2142"/>
    <w:rsid w:val="00EB2439"/>
    <w:rsid w:val="00ED4981"/>
    <w:rsid w:val="00EE3398"/>
    <w:rsid w:val="00EE5581"/>
    <w:rsid w:val="00EF5361"/>
    <w:rsid w:val="00F05F4D"/>
    <w:rsid w:val="00F108A0"/>
    <w:rsid w:val="00F11AA7"/>
    <w:rsid w:val="00F11C84"/>
    <w:rsid w:val="00F13257"/>
    <w:rsid w:val="00F55CA5"/>
    <w:rsid w:val="00F57288"/>
    <w:rsid w:val="00F70E8B"/>
    <w:rsid w:val="00F74EE1"/>
    <w:rsid w:val="00F75AEF"/>
    <w:rsid w:val="00F80816"/>
    <w:rsid w:val="00F82B18"/>
    <w:rsid w:val="00F844D4"/>
    <w:rsid w:val="00F85861"/>
    <w:rsid w:val="00F86626"/>
    <w:rsid w:val="00F91436"/>
    <w:rsid w:val="00F92D81"/>
    <w:rsid w:val="00F93C22"/>
    <w:rsid w:val="00F94FE8"/>
    <w:rsid w:val="00F97642"/>
    <w:rsid w:val="00FA6EE0"/>
    <w:rsid w:val="00FB2B8A"/>
    <w:rsid w:val="00FB76B5"/>
    <w:rsid w:val="00FC1E4E"/>
    <w:rsid w:val="00FD2508"/>
    <w:rsid w:val="00FD6753"/>
    <w:rsid w:val="00FF68FF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0FC13F"/>
  <w15:chartTrackingRefBased/>
  <w15:docId w15:val="{00CF5416-E221-4042-88CF-2775B343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142"/>
    <w:pPr>
      <w:ind w:left="720"/>
      <w:contextualSpacing/>
    </w:pPr>
  </w:style>
  <w:style w:type="character" w:customStyle="1" w:styleId="address-line1">
    <w:name w:val="address-line1"/>
    <w:basedOn w:val="DefaultParagraphFont"/>
    <w:rsid w:val="00137D20"/>
  </w:style>
  <w:style w:type="character" w:customStyle="1" w:styleId="locality">
    <w:name w:val="locality"/>
    <w:basedOn w:val="DefaultParagraphFont"/>
    <w:rsid w:val="00137D20"/>
  </w:style>
  <w:style w:type="character" w:customStyle="1" w:styleId="administrative-area">
    <w:name w:val="administrative-area"/>
    <w:basedOn w:val="DefaultParagraphFont"/>
    <w:rsid w:val="00137D20"/>
  </w:style>
  <w:style w:type="character" w:customStyle="1" w:styleId="postal-code">
    <w:name w:val="postal-code"/>
    <w:basedOn w:val="DefaultParagraphFont"/>
    <w:rsid w:val="00137D20"/>
  </w:style>
  <w:style w:type="character" w:styleId="Hyperlink">
    <w:name w:val="Hyperlink"/>
    <w:basedOn w:val="DefaultParagraphFont"/>
    <w:uiPriority w:val="99"/>
    <w:unhideWhenUsed/>
    <w:rsid w:val="00137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D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5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A4"/>
  </w:style>
  <w:style w:type="paragraph" w:styleId="Footer">
    <w:name w:val="footer"/>
    <w:basedOn w:val="Normal"/>
    <w:link w:val="FooterChar"/>
    <w:uiPriority w:val="99"/>
    <w:unhideWhenUsed/>
    <w:rsid w:val="00555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28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30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64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03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06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90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19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21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67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72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58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69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39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6989-9828-48FA-9BD2-C1B2CE9C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Unger</dc:creator>
  <cp:keywords/>
  <dc:description/>
  <cp:lastModifiedBy>Stephanie Allard</cp:lastModifiedBy>
  <cp:revision>28</cp:revision>
  <cp:lastPrinted>2021-09-23T15:30:00Z</cp:lastPrinted>
  <dcterms:created xsi:type="dcterms:W3CDTF">2021-09-02T17:10:00Z</dcterms:created>
  <dcterms:modified xsi:type="dcterms:W3CDTF">2021-10-06T15:22:00Z</dcterms:modified>
</cp:coreProperties>
</file>