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8BE2" w14:textId="5C2C1657" w:rsidR="00997BFE" w:rsidRPr="00997BFE" w:rsidRDefault="00997BFE" w:rsidP="00997BFE">
      <w:pPr>
        <w:jc w:val="center"/>
        <w:rPr>
          <w:b/>
          <w:bCs/>
          <w:sz w:val="40"/>
          <w:szCs w:val="40"/>
        </w:rPr>
      </w:pPr>
      <w:r w:rsidRPr="00997BFE">
        <w:rPr>
          <w:b/>
          <w:bCs/>
          <w:sz w:val="40"/>
          <w:szCs w:val="40"/>
        </w:rPr>
        <w:t xml:space="preserve">Q1 2025 COVER LETTER/INSERT FOR </w:t>
      </w:r>
      <w:r w:rsidRPr="00997BFE">
        <w:rPr>
          <w:b/>
          <w:bCs/>
          <w:sz w:val="40"/>
          <w:szCs w:val="40"/>
          <w:u w:val="single"/>
        </w:rPr>
        <w:t>CLIENTS</w:t>
      </w:r>
    </w:p>
    <w:p w14:paraId="534DEF39" w14:textId="77777777" w:rsidR="00997BFE" w:rsidRDefault="00997BFE">
      <w:pPr>
        <w:rPr>
          <w:highlight w:val="yellow"/>
        </w:rPr>
      </w:pPr>
    </w:p>
    <w:p w14:paraId="2F6B8725" w14:textId="6B205AF2" w:rsidR="000F74FC" w:rsidRDefault="00CB2AA8">
      <w:r w:rsidRPr="00997BFE">
        <w:rPr>
          <w:highlight w:val="yellow"/>
        </w:rPr>
        <w:t>Dear,</w:t>
      </w:r>
    </w:p>
    <w:p w14:paraId="318E16CD" w14:textId="77777777" w:rsidR="00CB2AA8" w:rsidRDefault="00CB2AA8"/>
    <w:p w14:paraId="3A436B4E" w14:textId="426C4526" w:rsidR="00DF7DB4" w:rsidRDefault="00DF7DB4" w:rsidP="00F345D2">
      <w:r>
        <w:t xml:space="preserve">The enclosed Q1 Newsletter is a recap of the first three months of 2025.  </w:t>
      </w:r>
      <w:r w:rsidR="00CB2AA8" w:rsidRPr="00CB2AA8">
        <w:t xml:space="preserve">Since the </w:t>
      </w:r>
      <w:r>
        <w:t>writing</w:t>
      </w:r>
      <w:r w:rsidR="00CB2AA8" w:rsidRPr="00CB2AA8">
        <w:t xml:space="preserve"> of the newsletter</w:t>
      </w:r>
      <w:r w:rsidR="008D0A68">
        <w:t xml:space="preserve">, </w:t>
      </w:r>
      <w:r w:rsidR="00CB2AA8" w:rsidRPr="00CB2AA8">
        <w:t>a lot has happened</w:t>
      </w:r>
      <w:r w:rsidR="008D0A68">
        <w:t xml:space="preserve"> and market volatility has intensified</w:t>
      </w:r>
      <w:r w:rsidR="00CB2AA8">
        <w:t>!</w:t>
      </w:r>
      <w:r w:rsidR="00CB2AA8" w:rsidRPr="00CB2AA8">
        <w:t xml:space="preserve"> </w:t>
      </w:r>
      <w:r>
        <w:t>While m</w:t>
      </w:r>
      <w:r w:rsidR="00CB2AA8" w:rsidRPr="00CB2AA8">
        <w:t xml:space="preserve">ore </w:t>
      </w:r>
      <w:r>
        <w:t>changes will probably occur,</w:t>
      </w:r>
      <w:r w:rsidR="00CB2AA8" w:rsidRPr="00CB2AA8">
        <w:t xml:space="preserve"> we can expect continued </w:t>
      </w:r>
      <w:r w:rsidR="008D0A68">
        <w:t>short-term uncertainty</w:t>
      </w:r>
      <w:r w:rsidR="00CB2AA8" w:rsidRPr="00CB2AA8">
        <w:t xml:space="preserve"> in the </w:t>
      </w:r>
      <w:r w:rsidR="008D0A68">
        <w:t xml:space="preserve">investment </w:t>
      </w:r>
      <w:r w:rsidR="00CB2AA8" w:rsidRPr="00CB2AA8">
        <w:t xml:space="preserve">markets. </w:t>
      </w:r>
      <w:r w:rsidR="00CB2AA8" w:rsidRPr="00997BFE">
        <w:t xml:space="preserve"> </w:t>
      </w:r>
    </w:p>
    <w:p w14:paraId="7387C204" w14:textId="02E182A3" w:rsidR="00F345D2" w:rsidRDefault="00DF7DB4" w:rsidP="00F345D2">
      <w:r w:rsidRPr="00997BFE">
        <w:t>We</w:t>
      </w:r>
      <w:r w:rsidR="00CB2AA8" w:rsidRPr="00997BFE">
        <w:t xml:space="preserve"> </w:t>
      </w:r>
      <w:r w:rsidR="00F345D2" w:rsidRPr="00997BFE">
        <w:t xml:space="preserve">firmly </w:t>
      </w:r>
      <w:r w:rsidR="00CB2AA8" w:rsidRPr="00997BFE">
        <w:t xml:space="preserve">believe that investing is a long-term endeavor, and </w:t>
      </w:r>
      <w:r>
        <w:t xml:space="preserve">that is why it </w:t>
      </w:r>
      <w:r w:rsidR="00CB2AA8" w:rsidRPr="00997BFE">
        <w:t xml:space="preserve">is essential to maintain a diversified portfolio that </w:t>
      </w:r>
      <w:r w:rsidRPr="00997BFE">
        <w:t>aligns</w:t>
      </w:r>
      <w:r w:rsidR="00CB2AA8" w:rsidRPr="00997BFE">
        <w:t xml:space="preserve"> </w:t>
      </w:r>
      <w:r>
        <w:t xml:space="preserve">with </w:t>
      </w:r>
      <w:r w:rsidR="00CB2AA8" w:rsidRPr="00997BFE">
        <w:t>your time horizon, risk tolerance, and invest</w:t>
      </w:r>
      <w:r w:rsidR="007229EE">
        <w:t>ing</w:t>
      </w:r>
      <w:r w:rsidR="00CB2AA8" w:rsidRPr="00997BFE">
        <w:t xml:space="preserve"> behavior. Short-term volatility will come and go, but it should not distract you from your long-term plans</w:t>
      </w:r>
      <w:r w:rsidR="00CB2AA8" w:rsidRPr="00CB2AA8">
        <w:t>.</w:t>
      </w:r>
      <w:r w:rsidR="00F345D2">
        <w:t xml:space="preserve"> </w:t>
      </w:r>
      <w:r w:rsidR="00F345D2" w:rsidRPr="00F345D2">
        <w:t xml:space="preserve">Regardless of whether stock prices are rising or falling, it is essential for investors to </w:t>
      </w:r>
      <w:r w:rsidR="00F345D2">
        <w:t xml:space="preserve">stay focused and </w:t>
      </w:r>
      <w:r w:rsidR="00F345D2" w:rsidRPr="00F345D2">
        <w:t xml:space="preserve">prioritize their personal objectives. </w:t>
      </w:r>
      <w:r w:rsidR="00F345D2">
        <w:t xml:space="preserve">Please remember, </w:t>
      </w:r>
      <w:r>
        <w:t>happenings like</w:t>
      </w:r>
      <w:r w:rsidR="00F345D2">
        <w:t xml:space="preserve"> tariffs, inflation, and tax law changes are </w:t>
      </w:r>
      <w:r w:rsidR="00F345D2" w:rsidRPr="00F345D2">
        <w:t>beyond our control</w:t>
      </w:r>
      <w:r w:rsidR="00F345D2">
        <w:t xml:space="preserve">. What we can control is how we respond to them. </w:t>
      </w:r>
    </w:p>
    <w:p w14:paraId="20074A1A" w14:textId="2D7245E8" w:rsidR="00997BFE" w:rsidRDefault="00F345D2" w:rsidP="00F345D2">
      <w:r>
        <w:t>As your wealth manager, we are here for you</w:t>
      </w:r>
      <w:r w:rsidR="00DF7DB4">
        <w:t>.</w:t>
      </w:r>
      <w:r>
        <w:t xml:space="preserve"> </w:t>
      </w:r>
      <w:r w:rsidR="00DF7DB4">
        <w:t xml:space="preserve">We remain committed to </w:t>
      </w:r>
      <w:r>
        <w:t xml:space="preserve">staying </w:t>
      </w:r>
      <w:r w:rsidR="00997BFE">
        <w:t>informed</w:t>
      </w:r>
      <w:r>
        <w:t xml:space="preserve"> o</w:t>
      </w:r>
      <w:r w:rsidR="00997BFE">
        <w:t>n</w:t>
      </w:r>
      <w:r>
        <w:t xml:space="preserve"> </w:t>
      </w:r>
      <w:r w:rsidRPr="00F345D2">
        <w:t>market conditions</w:t>
      </w:r>
      <w:r>
        <w:t>, tax law changes, inflation</w:t>
      </w:r>
      <w:r w:rsidR="00DF7DB4">
        <w:t>,</w:t>
      </w:r>
      <w:r>
        <w:t xml:space="preserve"> interest rates and </w:t>
      </w:r>
      <w:r w:rsidR="00DF7DB4">
        <w:t xml:space="preserve">any </w:t>
      </w:r>
      <w:r>
        <w:t xml:space="preserve">other </w:t>
      </w:r>
      <w:r w:rsidR="00DF7DB4">
        <w:t>matters</w:t>
      </w:r>
      <w:r w:rsidRPr="00F345D2">
        <w:t xml:space="preserve"> </w:t>
      </w:r>
      <w:r>
        <w:t xml:space="preserve">and </w:t>
      </w:r>
      <w:r w:rsidRPr="00F345D2">
        <w:t>how the</w:t>
      </w:r>
      <w:r w:rsidR="00DF7DB4">
        <w:t>y</w:t>
      </w:r>
      <w:r w:rsidRPr="00F345D2">
        <w:t xml:space="preserve"> may impact your overall</w:t>
      </w:r>
      <w:r w:rsidR="00DF7DB4">
        <w:t xml:space="preserve"> investment</w:t>
      </w:r>
      <w:r w:rsidRPr="00F345D2">
        <w:t xml:space="preserve"> strategy.</w:t>
      </w:r>
      <w:r>
        <w:t xml:space="preserve"> </w:t>
      </w:r>
      <w:r w:rsidRPr="00F345D2">
        <w:t xml:space="preserve">If needed, </w:t>
      </w:r>
      <w:r>
        <w:t xml:space="preserve">we are available to </w:t>
      </w:r>
      <w:r w:rsidRPr="00F345D2">
        <w:t xml:space="preserve">review your financial plan to ensure you are </w:t>
      </w:r>
      <w:r>
        <w:t xml:space="preserve">still </w:t>
      </w:r>
      <w:r w:rsidRPr="00F345D2">
        <w:t>on the right track toward your goals</w:t>
      </w:r>
      <w:r>
        <w:t>.</w:t>
      </w:r>
    </w:p>
    <w:p w14:paraId="6C66E747" w14:textId="305DB280" w:rsidR="00997BFE" w:rsidRPr="00F345D2" w:rsidRDefault="00997BFE" w:rsidP="00F345D2">
      <w:r>
        <w:t xml:space="preserve">We truly value and appreciate the trust you have placed with us. Please contact us with any questions or concerns you may have. </w:t>
      </w:r>
    </w:p>
    <w:p w14:paraId="5F259221" w14:textId="77777777" w:rsidR="00997BFE" w:rsidRDefault="00997BFE" w:rsidP="00CB2AA8">
      <w:pPr>
        <w:pStyle w:val="NormalWeb"/>
        <w:spacing w:before="0" w:beforeAutospacing="0" w:after="0" w:afterAutospacing="0"/>
        <w:jc w:val="both"/>
        <w:textAlignment w:val="baseline"/>
        <w:rPr>
          <w:rFonts w:eastAsiaTheme="minorEastAsia"/>
          <w:b/>
          <w:bCs/>
        </w:rPr>
      </w:pPr>
    </w:p>
    <w:p w14:paraId="7453F495" w14:textId="77777777" w:rsidR="00997BFE" w:rsidRDefault="00997BFE" w:rsidP="00CB2AA8">
      <w:pPr>
        <w:pStyle w:val="NormalWeb"/>
        <w:spacing w:before="0" w:beforeAutospacing="0" w:after="0" w:afterAutospacing="0"/>
        <w:jc w:val="both"/>
        <w:textAlignment w:val="baseline"/>
        <w:rPr>
          <w:rFonts w:eastAsiaTheme="minorEastAsia"/>
          <w:b/>
          <w:bCs/>
        </w:rPr>
      </w:pPr>
    </w:p>
    <w:p w14:paraId="538B7A1B" w14:textId="0C9AE245" w:rsidR="00997BFE" w:rsidRPr="00997BFE" w:rsidRDefault="00997BFE" w:rsidP="00997BFE">
      <w:r w:rsidRPr="00997BFE">
        <w:t>Best regards,</w:t>
      </w:r>
    </w:p>
    <w:p w14:paraId="0BC5C6E4" w14:textId="77777777" w:rsidR="00997BFE" w:rsidRPr="00997BFE" w:rsidRDefault="00997BFE" w:rsidP="00997BFE"/>
    <w:p w14:paraId="590229BC" w14:textId="77777777" w:rsidR="00997BFE" w:rsidRPr="00997BFE" w:rsidRDefault="00997BFE" w:rsidP="00997BFE">
      <w:pPr>
        <w:rPr>
          <w:highlight w:val="yellow"/>
        </w:rPr>
      </w:pPr>
      <w:r w:rsidRPr="00997BFE">
        <w:rPr>
          <w:highlight w:val="yellow"/>
        </w:rPr>
        <w:t>Your Name</w:t>
      </w:r>
    </w:p>
    <w:p w14:paraId="42893A93" w14:textId="7785C798" w:rsidR="00997BFE" w:rsidRPr="00997BFE" w:rsidRDefault="00997BFE" w:rsidP="00997BFE">
      <w:r w:rsidRPr="00997BFE">
        <w:rPr>
          <w:highlight w:val="yellow"/>
        </w:rPr>
        <w:t>Company Information</w:t>
      </w:r>
    </w:p>
    <w:p w14:paraId="77E557BD" w14:textId="77777777" w:rsidR="00997BFE" w:rsidRPr="00997BFE" w:rsidRDefault="00997BFE" w:rsidP="00997BFE"/>
    <w:p w14:paraId="3C22A4FA" w14:textId="77777777" w:rsidR="00997BFE" w:rsidRDefault="00997BFE" w:rsidP="00997BFE">
      <w:pPr>
        <w:rPr>
          <w:i/>
          <w:iCs/>
        </w:rPr>
      </w:pPr>
    </w:p>
    <w:p w14:paraId="7647D271" w14:textId="77777777" w:rsidR="001646B3" w:rsidRPr="00997BFE" w:rsidRDefault="001646B3" w:rsidP="00997BFE">
      <w:pPr>
        <w:rPr>
          <w:i/>
          <w:iCs/>
        </w:rPr>
      </w:pPr>
    </w:p>
    <w:p w14:paraId="5D0CC4F7" w14:textId="0F13C14F" w:rsidR="00997BFE" w:rsidRPr="00997BFE" w:rsidRDefault="00997BFE" w:rsidP="00997BFE">
      <w:pPr>
        <w:jc w:val="center"/>
        <w:rPr>
          <w:i/>
          <w:iCs/>
        </w:rPr>
        <w:sectPr w:rsidR="00997BFE" w:rsidRPr="00997BFE" w:rsidSect="00CB2AA8">
          <w:pgSz w:w="12240" w:h="15840"/>
          <w:pgMar w:top="1170" w:right="1080" w:bottom="990" w:left="1080" w:header="720" w:footer="246" w:gutter="0"/>
          <w:cols w:space="720"/>
          <w:docGrid w:linePitch="299"/>
        </w:sectPr>
      </w:pPr>
      <w:r w:rsidRPr="00997BFE">
        <w:rPr>
          <w:i/>
          <w:iCs/>
          <w:highlight w:val="yellow"/>
        </w:rPr>
        <w:t xml:space="preserve">Insert </w:t>
      </w:r>
      <w:r>
        <w:rPr>
          <w:i/>
          <w:iCs/>
          <w:highlight w:val="yellow"/>
        </w:rPr>
        <w:t>a</w:t>
      </w:r>
      <w:r w:rsidRPr="00997BFE">
        <w:rPr>
          <w:i/>
          <w:iCs/>
          <w:highlight w:val="yellow"/>
        </w:rPr>
        <w:t>pproved broker-dealer information and necessary disclaimers</w:t>
      </w:r>
    </w:p>
    <w:p w14:paraId="26DC5B8E" w14:textId="7F4CE3FE" w:rsidR="00997BFE" w:rsidRDefault="00997BFE" w:rsidP="00997BFE">
      <w:pPr>
        <w:jc w:val="center"/>
        <w:rPr>
          <w:b/>
          <w:bCs/>
          <w:sz w:val="40"/>
          <w:szCs w:val="40"/>
        </w:rPr>
      </w:pPr>
      <w:r w:rsidRPr="00997BFE">
        <w:rPr>
          <w:b/>
          <w:bCs/>
          <w:sz w:val="40"/>
          <w:szCs w:val="40"/>
        </w:rPr>
        <w:lastRenderedPageBreak/>
        <w:t xml:space="preserve">Q1 2025 COVER LETTER/INSERT FOR </w:t>
      </w:r>
      <w:r w:rsidRPr="00997BFE">
        <w:rPr>
          <w:b/>
          <w:bCs/>
          <w:sz w:val="40"/>
          <w:szCs w:val="40"/>
          <w:u w:val="single"/>
        </w:rPr>
        <w:t>PROSPECTS</w:t>
      </w:r>
    </w:p>
    <w:p w14:paraId="2FEB75EC" w14:textId="77777777" w:rsidR="00997BFE" w:rsidRDefault="00997BFE" w:rsidP="00997BFE">
      <w:pPr>
        <w:jc w:val="center"/>
        <w:rPr>
          <w:b/>
          <w:bCs/>
          <w:sz w:val="40"/>
          <w:szCs w:val="40"/>
        </w:rPr>
      </w:pPr>
    </w:p>
    <w:p w14:paraId="155BA130" w14:textId="77777777" w:rsidR="00997BFE" w:rsidRDefault="00997BFE" w:rsidP="00997BFE">
      <w:r w:rsidRPr="00997BFE">
        <w:rPr>
          <w:highlight w:val="yellow"/>
        </w:rPr>
        <w:t>Dear,</w:t>
      </w:r>
    </w:p>
    <w:p w14:paraId="77436355" w14:textId="77777777" w:rsidR="00997BFE" w:rsidRDefault="00997BFE" w:rsidP="00997BFE"/>
    <w:p w14:paraId="37DA7092" w14:textId="77777777" w:rsidR="007229EE" w:rsidRDefault="007229EE" w:rsidP="007229EE">
      <w:r>
        <w:t xml:space="preserve">The enclosed Q1 Newsletter is a recap of the first three months of 2025.  </w:t>
      </w:r>
      <w:r w:rsidRPr="00CB2AA8">
        <w:t xml:space="preserve">Since the </w:t>
      </w:r>
      <w:r>
        <w:t>writing</w:t>
      </w:r>
      <w:r w:rsidRPr="00CB2AA8">
        <w:t xml:space="preserve"> of the newsletter</w:t>
      </w:r>
      <w:r>
        <w:t xml:space="preserve">, </w:t>
      </w:r>
      <w:r w:rsidRPr="00CB2AA8">
        <w:t>a lot has happened</w:t>
      </w:r>
      <w:r>
        <w:t xml:space="preserve"> and market volatility has intensified!</w:t>
      </w:r>
      <w:r w:rsidRPr="00CB2AA8">
        <w:t xml:space="preserve"> </w:t>
      </w:r>
      <w:r>
        <w:t>While m</w:t>
      </w:r>
      <w:r w:rsidRPr="00CB2AA8">
        <w:t xml:space="preserve">ore </w:t>
      </w:r>
      <w:r>
        <w:t>changes will probably occur,</w:t>
      </w:r>
      <w:r w:rsidRPr="00CB2AA8">
        <w:t xml:space="preserve"> we can expect continued </w:t>
      </w:r>
      <w:r>
        <w:t>short-term uncertainty</w:t>
      </w:r>
      <w:r w:rsidRPr="00CB2AA8">
        <w:t xml:space="preserve"> in the </w:t>
      </w:r>
      <w:r>
        <w:t xml:space="preserve">investment </w:t>
      </w:r>
      <w:r w:rsidRPr="00CB2AA8">
        <w:t xml:space="preserve">markets. </w:t>
      </w:r>
      <w:r w:rsidRPr="00997BFE">
        <w:t xml:space="preserve"> </w:t>
      </w:r>
    </w:p>
    <w:p w14:paraId="4DFBC703" w14:textId="77777777" w:rsidR="007229EE" w:rsidRDefault="007229EE" w:rsidP="007229EE">
      <w:r w:rsidRPr="00997BFE">
        <w:t xml:space="preserve">We firmly believe that investing is a long-term endeavor, and </w:t>
      </w:r>
      <w:r>
        <w:t xml:space="preserve">that is why it </w:t>
      </w:r>
      <w:r w:rsidRPr="00997BFE">
        <w:t xml:space="preserve">is essential to maintain a diversified portfolio that aligns </w:t>
      </w:r>
      <w:r>
        <w:t xml:space="preserve">with </w:t>
      </w:r>
      <w:r w:rsidRPr="00997BFE">
        <w:t>your time horizon, risk tolerance, and invest</w:t>
      </w:r>
      <w:r>
        <w:t>ing</w:t>
      </w:r>
      <w:r w:rsidRPr="00997BFE">
        <w:t xml:space="preserve"> behavior. Short-term volatility will come and go, but it should not distract you from your long-term plans</w:t>
      </w:r>
      <w:r w:rsidRPr="00CB2AA8">
        <w:t>.</w:t>
      </w:r>
      <w:r>
        <w:t xml:space="preserve"> </w:t>
      </w:r>
      <w:r w:rsidRPr="00F345D2">
        <w:t xml:space="preserve">Regardless of whether stock prices are rising or falling, it is essential for investors to </w:t>
      </w:r>
      <w:r>
        <w:t xml:space="preserve">stay focused and </w:t>
      </w:r>
      <w:r w:rsidRPr="00F345D2">
        <w:t xml:space="preserve">prioritize their personal objectives. </w:t>
      </w:r>
      <w:r>
        <w:t xml:space="preserve">Please remember, happenings like tariffs, inflation, and tax law changes are </w:t>
      </w:r>
      <w:r w:rsidRPr="00F345D2">
        <w:t>beyond our control</w:t>
      </w:r>
      <w:r>
        <w:t xml:space="preserve">. What we can control is how we respond to them. </w:t>
      </w:r>
    </w:p>
    <w:p w14:paraId="56446A43" w14:textId="78249FA1" w:rsidR="00997BFE" w:rsidRDefault="00997BFE" w:rsidP="00997BFE">
      <w:r>
        <w:t xml:space="preserve">As a wealth manager, we are here for our clients and are </w:t>
      </w:r>
      <w:r w:rsidR="00DF7DB4">
        <w:t xml:space="preserve">committed to </w:t>
      </w:r>
      <w:r>
        <w:t xml:space="preserve">staying informed on </w:t>
      </w:r>
      <w:r w:rsidRPr="00F345D2">
        <w:t>market conditions</w:t>
      </w:r>
      <w:r>
        <w:t>, tax law changes, inflation and interest rates, and other areas that we feel necessary to</w:t>
      </w:r>
      <w:r w:rsidRPr="00F345D2">
        <w:t xml:space="preserve"> assess </w:t>
      </w:r>
      <w:r>
        <w:t xml:space="preserve">and </w:t>
      </w:r>
      <w:r w:rsidRPr="00F345D2">
        <w:t xml:space="preserve">how these may impact </w:t>
      </w:r>
      <w:r>
        <w:t xml:space="preserve">our clients. </w:t>
      </w:r>
    </w:p>
    <w:p w14:paraId="2935AA83" w14:textId="64DADC20" w:rsidR="00997BFE" w:rsidRPr="00F345D2" w:rsidRDefault="00DF7DB4" w:rsidP="00997BFE">
      <w:r>
        <w:t>During these confusing times, m</w:t>
      </w:r>
      <w:r w:rsidR="00997BFE">
        <w:t>any savers and investors are seeking answers to a lot of questions.</w:t>
      </w:r>
      <w:r w:rsidR="00997BFE" w:rsidRPr="00997BFE">
        <w:rPr>
          <w:b/>
          <w:bCs/>
        </w:rPr>
        <w:t xml:space="preserve"> </w:t>
      </w:r>
      <w:r>
        <w:rPr>
          <w:b/>
          <w:bCs/>
        </w:rPr>
        <w:t>W</w:t>
      </w:r>
      <w:r w:rsidR="00997BFE" w:rsidRPr="00997BFE">
        <w:rPr>
          <w:b/>
          <w:bCs/>
        </w:rPr>
        <w:t>e would like to extend our services to you. If you would like to come in for a complimentary consultation, we would be happy to meet with you</w:t>
      </w:r>
      <w:r w:rsidR="00997BFE">
        <w:t xml:space="preserve">. Please contact us to schedule </w:t>
      </w:r>
      <w:r w:rsidR="00C05D84">
        <w:t>an</w:t>
      </w:r>
      <w:r w:rsidR="00997BFE">
        <w:t xml:space="preserve"> </w:t>
      </w:r>
      <w:r w:rsidR="001646B3">
        <w:t>appointment</w:t>
      </w:r>
      <w:r w:rsidR="00997BFE">
        <w:t>.</w:t>
      </w:r>
      <w:r w:rsidR="001646B3">
        <w:t xml:space="preserve"> </w:t>
      </w:r>
      <w:r w:rsidR="00C05D84">
        <w:t>We would like to help</w:t>
      </w:r>
      <w:r w:rsidR="001646B3">
        <w:t xml:space="preserve"> you with your financial goals.</w:t>
      </w:r>
      <w:r w:rsidR="00997BFE">
        <w:t xml:space="preserve"> </w:t>
      </w:r>
    </w:p>
    <w:p w14:paraId="0ADB23F5" w14:textId="77777777" w:rsidR="00997BFE" w:rsidRDefault="00997BFE" w:rsidP="00997BFE">
      <w:pPr>
        <w:pStyle w:val="NormalWeb"/>
        <w:spacing w:before="0" w:beforeAutospacing="0" w:after="0" w:afterAutospacing="0"/>
        <w:jc w:val="both"/>
        <w:textAlignment w:val="baseline"/>
        <w:rPr>
          <w:rFonts w:eastAsiaTheme="minorEastAsia"/>
          <w:b/>
          <w:bCs/>
        </w:rPr>
      </w:pPr>
    </w:p>
    <w:p w14:paraId="13FF229B" w14:textId="77777777" w:rsidR="00997BFE" w:rsidRDefault="00997BFE" w:rsidP="00997BFE">
      <w:pPr>
        <w:pStyle w:val="NormalWeb"/>
        <w:spacing w:before="0" w:beforeAutospacing="0" w:after="0" w:afterAutospacing="0"/>
        <w:jc w:val="both"/>
        <w:textAlignment w:val="baseline"/>
        <w:rPr>
          <w:rFonts w:eastAsiaTheme="minorEastAsia"/>
          <w:b/>
          <w:bCs/>
        </w:rPr>
      </w:pPr>
    </w:p>
    <w:p w14:paraId="3DDF5B6A" w14:textId="77777777" w:rsidR="00997BFE" w:rsidRPr="00997BFE" w:rsidRDefault="00997BFE" w:rsidP="00997BFE">
      <w:r w:rsidRPr="00997BFE">
        <w:t>Best regards,</w:t>
      </w:r>
    </w:p>
    <w:p w14:paraId="1A2AAE0C" w14:textId="77777777" w:rsidR="00997BFE" w:rsidRPr="00997BFE" w:rsidRDefault="00997BFE" w:rsidP="00997BFE"/>
    <w:p w14:paraId="7263BFA6" w14:textId="77777777" w:rsidR="00997BFE" w:rsidRPr="00997BFE" w:rsidRDefault="00997BFE" w:rsidP="00997BFE">
      <w:pPr>
        <w:rPr>
          <w:highlight w:val="yellow"/>
        </w:rPr>
      </w:pPr>
      <w:r w:rsidRPr="00997BFE">
        <w:rPr>
          <w:highlight w:val="yellow"/>
        </w:rPr>
        <w:t>Your Name</w:t>
      </w:r>
    </w:p>
    <w:p w14:paraId="2A3C5B83" w14:textId="459CD47A" w:rsidR="00997BFE" w:rsidRPr="00997BFE" w:rsidRDefault="00997BFE" w:rsidP="00997BFE">
      <w:r w:rsidRPr="00997BFE">
        <w:rPr>
          <w:highlight w:val="yellow"/>
        </w:rPr>
        <w:t>Company Information</w:t>
      </w:r>
    </w:p>
    <w:p w14:paraId="688F6AF5" w14:textId="77777777" w:rsidR="00997BFE" w:rsidRDefault="00997BFE" w:rsidP="00997BFE">
      <w:pPr>
        <w:rPr>
          <w:i/>
          <w:iCs/>
        </w:rPr>
      </w:pPr>
    </w:p>
    <w:p w14:paraId="3BC7CAC7" w14:textId="77777777" w:rsidR="001646B3" w:rsidRPr="00997BFE" w:rsidRDefault="001646B3" w:rsidP="00997BFE">
      <w:pPr>
        <w:rPr>
          <w:i/>
          <w:iCs/>
        </w:rPr>
      </w:pPr>
    </w:p>
    <w:p w14:paraId="418E0F96" w14:textId="5A27EB1C" w:rsidR="00CB2AA8" w:rsidRDefault="00997BFE" w:rsidP="00997BFE">
      <w:pPr>
        <w:jc w:val="center"/>
      </w:pPr>
      <w:r w:rsidRPr="00997BFE">
        <w:rPr>
          <w:i/>
          <w:iCs/>
          <w:highlight w:val="yellow"/>
        </w:rPr>
        <w:t>Insert approved broker-deal information and necessary disclaimers</w:t>
      </w:r>
    </w:p>
    <w:sectPr w:rsidR="00CB2AA8" w:rsidSect="00997BFE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B08D1"/>
    <w:multiLevelType w:val="hybridMultilevel"/>
    <w:tmpl w:val="EDA464D2"/>
    <w:lvl w:ilvl="0" w:tplc="40DCC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7206D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035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A8"/>
    <w:rsid w:val="000F74FC"/>
    <w:rsid w:val="001646B3"/>
    <w:rsid w:val="002839C1"/>
    <w:rsid w:val="003A56CF"/>
    <w:rsid w:val="007229EE"/>
    <w:rsid w:val="008D0A68"/>
    <w:rsid w:val="00983B52"/>
    <w:rsid w:val="00997BFE"/>
    <w:rsid w:val="00C05D84"/>
    <w:rsid w:val="00CB2AA8"/>
    <w:rsid w:val="00D9175D"/>
    <w:rsid w:val="00DF7DB4"/>
    <w:rsid w:val="00E70C51"/>
    <w:rsid w:val="00F3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2523E"/>
  <w15:chartTrackingRefBased/>
  <w15:docId w15:val="{BF2585C7-3661-46D3-9076-4389F8DC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2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A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A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A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A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A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A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A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A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A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A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A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A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A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A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A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A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A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2A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A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2A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A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A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AA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B2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4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Inouye</dc:creator>
  <cp:keywords/>
  <dc:description/>
  <cp:lastModifiedBy>Nick Durksen</cp:lastModifiedBy>
  <cp:revision>4</cp:revision>
  <dcterms:created xsi:type="dcterms:W3CDTF">2025-04-07T18:57:00Z</dcterms:created>
  <dcterms:modified xsi:type="dcterms:W3CDTF">2025-04-09T16:34:00Z</dcterms:modified>
</cp:coreProperties>
</file>